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9A578A" w:rsidRPr="00340702" w:rsidRDefault="009A578A" w:rsidP="005B2F24">
      <w:pPr>
        <w:pStyle w:val="Tytu"/>
        <w:jc w:val="right"/>
        <w:rPr>
          <w:rFonts w:asciiTheme="minorHAnsi" w:hAnsiTheme="minorHAnsi" w:cs="Calibri"/>
          <w:b w:val="0"/>
          <w:i/>
          <w:noProof/>
          <w:sz w:val="22"/>
          <w:szCs w:val="22"/>
        </w:rPr>
      </w:pPr>
    </w:p>
    <w:p w:rsidR="00FB44AC" w:rsidRPr="00FB44AC" w:rsidRDefault="00FB44AC" w:rsidP="00FB44AC">
      <w:pPr>
        <w:pStyle w:val="Tytu"/>
        <w:jc w:val="left"/>
        <w:rPr>
          <w:rFonts w:asciiTheme="minorHAnsi" w:hAnsiTheme="minorHAnsi" w:cs="Calibri"/>
          <w:sz w:val="22"/>
          <w:szCs w:val="22"/>
        </w:rPr>
      </w:pPr>
      <w:r>
        <w:rPr>
          <w:rFonts w:asciiTheme="minorHAnsi" w:hAnsiTheme="minorHAnsi" w:cs="Calibri"/>
          <w:sz w:val="22"/>
          <w:szCs w:val="22"/>
        </w:rPr>
        <w:t xml:space="preserve">Załącznik nr 4 – Wzór umowy o dofinansowanie projektu w ramach RPO WD </w:t>
      </w:r>
      <w:r>
        <w:rPr>
          <w:rFonts w:asciiTheme="minorHAnsi" w:hAnsiTheme="minorHAnsi" w:cs="Calibri"/>
          <w:sz w:val="22"/>
          <w:szCs w:val="22"/>
        </w:rPr>
        <w:br/>
        <w:t>współfinansowanej ze środków EFS wraz załącznikami do umowy</w:t>
      </w:r>
    </w:p>
    <w:p w:rsidR="00FB44AC" w:rsidRDefault="00FB44AC" w:rsidP="004C19C0">
      <w:pPr>
        <w:pStyle w:val="Tytu"/>
        <w:rPr>
          <w:rFonts w:asciiTheme="minorHAnsi" w:hAnsiTheme="minorHAnsi" w:cs="Calibri"/>
          <w:i/>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r w:rsidRPr="00340702">
        <w:rPr>
          <w:rFonts w:asciiTheme="minorHAnsi" w:hAnsiTheme="minorHAnsi" w:cs="Calibri"/>
          <w:i/>
          <w:sz w:val="22"/>
          <w:szCs w:val="22"/>
          <w:vertAlign w:val="superscript"/>
        </w:rPr>
        <w:t>)</w:t>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 xml:space="preserve">z dnia 29 sierpnia 1997 r. o ochronie danych osobowych (Dz.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8.2 </w:t>
      </w:r>
      <w:r w:rsidR="00897235" w:rsidRPr="00897235">
        <w:rPr>
          <w:rFonts w:asciiTheme="minorHAnsi" w:hAnsiTheme="minorHAnsi"/>
          <w:i/>
          <w:sz w:val="22"/>
          <w:szCs w:val="22"/>
        </w:rPr>
        <w:t>Wsparcie osób poszukujących pracy</w:t>
      </w:r>
      <w:r w:rsidR="002754BB">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ED5A33">
        <w:rPr>
          <w:rFonts w:asciiTheme="minorHAnsi" w:hAnsiTheme="minorHAnsi" w:cs="Calibri"/>
          <w:sz w:val="22"/>
          <w:szCs w:val="22"/>
        </w:rPr>
        <w:t xml:space="preserve">Oś Priorytetową 8 </w:t>
      </w:r>
      <w:r w:rsidR="00ED5A33">
        <w:rPr>
          <w:rFonts w:asciiTheme="minorHAnsi" w:hAnsiTheme="minorHAnsi" w:cs="Calibri"/>
          <w:i/>
          <w:sz w:val="22"/>
          <w:szCs w:val="22"/>
        </w:rPr>
        <w:t>Rynek pracy</w:t>
      </w:r>
      <w:r w:rsidR="002754BB">
        <w:rPr>
          <w:rFonts w:asciiTheme="minorHAnsi" w:hAnsiTheme="minorHAnsi" w:cs="Calibri"/>
          <w:sz w:val="22"/>
          <w:szCs w:val="22"/>
        </w:rPr>
        <w:t>;</w:t>
      </w:r>
    </w:p>
    <w:p w:rsidR="009F36C3" w:rsidRPr="002754BB" w:rsidRDefault="00897235" w:rsidP="003F2A9D">
      <w:pPr>
        <w:pStyle w:val="Akapitzlist"/>
        <w:numPr>
          <w:ilvl w:val="0"/>
          <w:numId w:val="48"/>
        </w:numPr>
        <w:spacing w:before="60" w:after="60"/>
        <w:ind w:left="426"/>
        <w:jc w:val="both"/>
        <w:rPr>
          <w:rFonts w:asciiTheme="minorHAnsi" w:hAnsiTheme="minorHAnsi" w:cs="Calibri"/>
          <w:strike/>
          <w:sz w:val="22"/>
          <w:szCs w:val="22"/>
        </w:rPr>
      </w:pPr>
      <w:r w:rsidRPr="00897235">
        <w:rPr>
          <w:rFonts w:asciiTheme="minorHAnsi" w:hAnsiTheme="minorHAnsi" w:cs="Calibri"/>
          <w:i/>
          <w:strike/>
          <w:sz w:val="22"/>
          <w:szCs w:val="22"/>
        </w:rPr>
        <w:t>„</w:t>
      </w:r>
      <w:r w:rsidRPr="00897235">
        <w:rPr>
          <w:rFonts w:asciiTheme="minorHAnsi" w:hAnsiTheme="minorHAnsi"/>
          <w:strike/>
          <w:sz w:val="22"/>
          <w:szCs w:val="22"/>
        </w:rPr>
        <w:t>Poddziałaniu</w:t>
      </w:r>
      <w:r w:rsidRPr="00897235">
        <w:rPr>
          <w:rFonts w:asciiTheme="minorHAnsi" w:hAnsiTheme="minorHAnsi" w:cs="Calibri"/>
          <w:i/>
          <w:strike/>
          <w:sz w:val="22"/>
          <w:szCs w:val="22"/>
        </w:rPr>
        <w:t>” oznacza to [nazwa i numer Poddziałania];</w:t>
      </w:r>
      <w:r w:rsidRPr="00897235">
        <w:rPr>
          <w:rStyle w:val="Odwoanieprzypisudolnego"/>
          <w:rFonts w:asciiTheme="minorHAnsi" w:hAnsiTheme="minorHAnsi" w:cs="Calibri"/>
          <w:strike/>
          <w:sz w:val="22"/>
          <w:szCs w:val="22"/>
        </w:rPr>
        <w:footnoteReference w:id="6"/>
      </w:r>
      <w:r w:rsidRPr="00897235">
        <w:rPr>
          <w:rFonts w:asciiTheme="minorHAnsi" w:hAnsiTheme="minorHAnsi" w:cs="Calibri"/>
          <w:strike/>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Ministra </w:t>
      </w:r>
      <w:r w:rsidR="00ED5A33" w:rsidRPr="00CD4479">
        <w:rPr>
          <w:rFonts w:asciiTheme="minorHAnsi" w:hAnsiTheme="minorHAnsi" w:cs="Calibri"/>
          <w:sz w:val="22"/>
          <w:szCs w:val="22"/>
        </w:rPr>
        <w:lastRenderedPageBreak/>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897235" w:rsidP="003F2A9D">
      <w:pPr>
        <w:pStyle w:val="Akapitzlist"/>
        <w:numPr>
          <w:ilvl w:val="0"/>
          <w:numId w:val="48"/>
        </w:numPr>
        <w:spacing w:before="60" w:after="60"/>
        <w:ind w:left="426"/>
        <w:jc w:val="both"/>
        <w:rPr>
          <w:rFonts w:asciiTheme="minorHAnsi" w:hAnsiTheme="minorHAnsi"/>
          <w:strike/>
          <w:sz w:val="22"/>
          <w:szCs w:val="22"/>
        </w:rPr>
      </w:pPr>
      <w:r w:rsidRPr="00897235">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897235">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897235">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5C7B25">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r w:rsidR="005C7B25">
        <w:rPr>
          <w:rFonts w:asciiTheme="minorHAnsi" w:hAnsiTheme="minorHAnsi"/>
          <w:sz w:val="22"/>
          <w:szCs w:val="22"/>
        </w:rPr>
        <w:t>;</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005C7B25">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1) płatność ze środków europejskich w kwocie … zł (słownie …);</w:t>
      </w:r>
    </w:p>
    <w:p w:rsidR="00BE6ACF" w:rsidRPr="00471196" w:rsidRDefault="00BE6ACF" w:rsidP="00356947">
      <w:pPr>
        <w:spacing w:before="60" w:after="60" w:line="240" w:lineRule="auto"/>
        <w:jc w:val="both"/>
        <w:rPr>
          <w:rFonts w:asciiTheme="minorHAnsi" w:hAnsiTheme="minorHAnsi"/>
          <w:color w:val="000000"/>
        </w:rPr>
      </w:pPr>
      <w:r w:rsidRPr="00471196">
        <w:rPr>
          <w:rFonts w:asciiTheme="minorHAnsi" w:hAnsiTheme="minorHAnsi"/>
          <w:color w:val="000000"/>
        </w:rPr>
        <w:t>         2) dotację celową z budżetu krajowego w kwocie … zł (słownie …).</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lastRenderedPageBreak/>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w:t>
      </w:r>
      <w:r w:rsidRPr="00471196">
        <w:rPr>
          <w:rFonts w:asciiTheme="minorHAnsi" w:eastAsia="Times New Roman" w:hAnsiTheme="minorHAnsi" w:cs="Calibri"/>
        </w:rPr>
        <w:lastRenderedPageBreak/>
        <w:t xml:space="preserve">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5912CF"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w:t>
      </w:r>
      <w:r w:rsidR="00E01535" w:rsidRPr="005912CF">
        <w:rPr>
          <w:rFonts w:asciiTheme="minorHAnsi" w:hAnsiTheme="minorHAnsi" w:cs="Calibri"/>
          <w:color w:val="000000"/>
          <w:sz w:val="22"/>
          <w:szCs w:val="22"/>
        </w:rPr>
        <w:t>05.2015 r.</w:t>
      </w:r>
      <w:r w:rsidRPr="005912CF">
        <w:rPr>
          <w:rFonts w:asciiTheme="minorHAnsi" w:hAnsiTheme="minorHAnsi" w:cs="Calibri"/>
          <w:color w:val="000000"/>
          <w:sz w:val="22"/>
          <w:szCs w:val="22"/>
        </w:rPr>
        <w:t>;</w:t>
      </w:r>
    </w:p>
    <w:p w:rsidR="00FC082C" w:rsidRDefault="00001397" w:rsidP="00C54E8C">
      <w:pPr>
        <w:pStyle w:val="Akapitzlist"/>
        <w:numPr>
          <w:ilvl w:val="0"/>
          <w:numId w:val="97"/>
        </w:numPr>
        <w:autoSpaceDE w:val="0"/>
        <w:autoSpaceDN w:val="0"/>
        <w:spacing w:before="60" w:after="60"/>
        <w:ind w:left="709"/>
        <w:jc w:val="both"/>
        <w:rPr>
          <w:rStyle w:val="Hipercze"/>
          <w:rFonts w:asciiTheme="minorHAnsi" w:hAnsiTheme="minorHAnsi" w:cs="Calibri"/>
          <w:bCs/>
          <w:color w:val="auto"/>
          <w:sz w:val="22"/>
          <w:szCs w:val="22"/>
          <w:u w:val="none"/>
        </w:rPr>
      </w:pPr>
      <w:hyperlink r:id="rId9" w:history="1">
        <w:r w:rsidR="00897235" w:rsidRPr="00897235">
          <w:rPr>
            <w:rStyle w:val="Hipercze"/>
            <w:rFonts w:asciiTheme="minorHAnsi" w:hAnsiTheme="minorHAnsi" w:cs="Calibri"/>
            <w:bCs/>
            <w:color w:val="auto"/>
            <w:sz w:val="22"/>
            <w:szCs w:val="22"/>
            <w:u w:val="none"/>
          </w:rPr>
          <w:t xml:space="preserve">Wytycznych </w:t>
        </w:r>
        <w:r w:rsidR="00897235" w:rsidRPr="00897235">
          <w:rPr>
            <w:rFonts w:asciiTheme="minorHAnsi" w:hAnsiTheme="minorHAnsi" w:cs="Calibri"/>
            <w:bCs/>
            <w:sz w:val="22"/>
            <w:szCs w:val="22"/>
          </w:rPr>
          <w:t xml:space="preserve">Ministra Infrastruktury i Rozwoju </w:t>
        </w:r>
        <w:r w:rsidR="00897235" w:rsidRPr="00897235">
          <w:rPr>
            <w:rStyle w:val="Hipercze"/>
            <w:rFonts w:asciiTheme="minorHAnsi" w:hAnsiTheme="minorHAnsi" w:cs="Calibri"/>
            <w:bCs/>
            <w:color w:val="auto"/>
            <w:sz w:val="22"/>
            <w:szCs w:val="22"/>
            <w:u w:val="none"/>
          </w:rPr>
          <w:t>w zakresie realizacji przedsięwzięć z udziałem środków Europejskiego Funduszu Społecznego w obszarze rynku pracy na lata 2014-2020</w:t>
        </w:r>
      </w:hyperlink>
      <w:r w:rsidR="00FA42E9">
        <w:rPr>
          <w:rStyle w:val="Odwoaniedokomentarza"/>
          <w:lang w:eastAsia="en-US"/>
        </w:rPr>
        <w:t xml:space="preserve"> </w:t>
      </w:r>
      <w:r w:rsidR="00FA42E9">
        <w:rPr>
          <w:rStyle w:val="Odwoaniedokomentarza"/>
          <w:lang w:eastAsia="en-US"/>
        </w:rPr>
        <w:br/>
      </w:r>
      <w:r w:rsidR="00897235" w:rsidRPr="00897235">
        <w:rPr>
          <w:rStyle w:val="Hipercze"/>
          <w:rFonts w:asciiTheme="minorHAnsi" w:hAnsiTheme="minorHAnsi" w:cs="Calibri"/>
          <w:bCs/>
          <w:color w:val="auto"/>
          <w:sz w:val="22"/>
          <w:szCs w:val="22"/>
          <w:u w:val="none"/>
        </w:rPr>
        <w:t>z dnia 22.07.2015 r.</w:t>
      </w:r>
    </w:p>
    <w:p w:rsidR="002C3D6F" w:rsidRPr="002C3D6F" w:rsidRDefault="002C3D6F" w:rsidP="002C3D6F">
      <w:pPr>
        <w:autoSpaceDE w:val="0"/>
        <w:autoSpaceDN w:val="0"/>
        <w:spacing w:before="60" w:after="60"/>
        <w:ind w:left="284"/>
        <w:jc w:val="both"/>
        <w:rPr>
          <w:rFonts w:asciiTheme="minorHAnsi" w:hAnsiTheme="minorHAnsi" w:cs="Calibri"/>
          <w:bCs/>
          <w:strike/>
        </w:rPr>
      </w:pPr>
      <w:r w:rsidRPr="002C3D6F">
        <w:rPr>
          <w:rFonts w:asciiTheme="minorHAnsi" w:hAnsiTheme="minorHAnsi" w:cs="Calibri"/>
          <w:color w:val="000000"/>
        </w:rPr>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5912CF"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5912CF">
        <w:rPr>
          <w:rFonts w:asciiTheme="minorHAnsi" w:eastAsia="Times New Roman" w:hAnsiTheme="minorHAnsi" w:cs="Calibri"/>
        </w:rPr>
        <w:lastRenderedPageBreak/>
        <w:t xml:space="preserve">Beneficjent zobowiązuje się do stosowania Wytycznych, o których mowa w ust. 6 </w:t>
      </w:r>
      <w:r w:rsidR="00973981" w:rsidRPr="005912CF">
        <w:rPr>
          <w:rFonts w:asciiTheme="minorHAnsi" w:eastAsia="Times New Roman" w:hAnsiTheme="minorHAnsi" w:cs="Calibri"/>
        </w:rPr>
        <w:t xml:space="preserve">w wersji aktualnej </w:t>
      </w:r>
      <w:r w:rsidRPr="005912CF">
        <w:rPr>
          <w:rFonts w:asciiTheme="minorHAnsi" w:eastAsia="Times New Roman" w:hAnsiTheme="minorHAnsi" w:cs="Calibri"/>
        </w:rPr>
        <w:t xml:space="preserve">na dzień dokonywania </w:t>
      </w:r>
      <w:r w:rsidR="00973981" w:rsidRPr="005912CF">
        <w:rPr>
          <w:rFonts w:asciiTheme="minorHAnsi" w:eastAsia="Times New Roman" w:hAnsiTheme="minorHAnsi" w:cs="Calibri"/>
        </w:rPr>
        <w:t xml:space="preserve">odpowiednich </w:t>
      </w:r>
      <w:r w:rsidRPr="005912CF">
        <w:rPr>
          <w:rFonts w:asciiTheme="minorHAnsi" w:eastAsia="Times New Roman" w:hAnsiTheme="minorHAnsi" w:cs="Calibri"/>
        </w:rPr>
        <w:t>czynności lub operacji związanych z realizacją projektu</w:t>
      </w:r>
      <w:r w:rsidR="00193694" w:rsidRPr="005912CF">
        <w:rPr>
          <w:rFonts w:asciiTheme="minorHAnsi" w:eastAsia="Times New Roman" w:hAnsiTheme="minorHAnsi" w:cs="Calibri"/>
        </w:rPr>
        <w:t xml:space="preserve">, z zastrzeżeniem ust. </w:t>
      </w:r>
      <w:r w:rsidR="00BD1D51" w:rsidRPr="005912CF">
        <w:rPr>
          <w:rFonts w:asciiTheme="minorHAnsi" w:eastAsia="Times New Roman" w:hAnsiTheme="minorHAnsi" w:cs="Calibri"/>
        </w:rPr>
        <w:t>9</w:t>
      </w:r>
      <w:r w:rsidRPr="005912CF">
        <w:rPr>
          <w:rFonts w:asciiTheme="minorHAnsi" w:eastAsia="Times New Roman" w:hAnsiTheme="minorHAnsi" w:cs="Calibri"/>
        </w:rPr>
        <w:t xml:space="preserve">. </w:t>
      </w:r>
      <w:r w:rsidR="00C1675B" w:rsidRPr="005912CF">
        <w:rPr>
          <w:rStyle w:val="Odwoaniedokomentarza"/>
          <w:rFonts w:asciiTheme="minorHAnsi" w:hAnsiTheme="minorHAnsi"/>
          <w:color w:val="000000"/>
          <w:sz w:val="22"/>
          <w:szCs w:val="22"/>
        </w:rPr>
        <w:t xml:space="preserve"> </w:t>
      </w:r>
    </w:p>
    <w:p w:rsidR="00AA124C" w:rsidRPr="005912CF" w:rsidRDefault="00C1675B"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5912CF">
        <w:rPr>
          <w:rFonts w:asciiTheme="minorHAnsi" w:hAnsiTheme="minorHAnsi"/>
        </w:rPr>
        <w:t xml:space="preserve">ust. 6 pkt 2 w wersji obowiązującej </w:t>
      </w:r>
      <w:r w:rsidR="00193694" w:rsidRPr="005912CF">
        <w:rPr>
          <w:rFonts w:asciiTheme="minorHAnsi" w:hAnsiTheme="minorHAnsi"/>
        </w:rPr>
        <w:t>w</w:t>
      </w:r>
      <w:r w:rsidRPr="005912CF">
        <w:rPr>
          <w:rFonts w:asciiTheme="minorHAnsi" w:hAnsiTheme="minorHAnsi"/>
        </w:rPr>
        <w:t xml:space="preserve"> d</w:t>
      </w:r>
      <w:r w:rsidR="00193694" w:rsidRPr="005912CF">
        <w:rPr>
          <w:rFonts w:asciiTheme="minorHAnsi" w:hAnsiTheme="minorHAnsi"/>
        </w:rPr>
        <w:t xml:space="preserve">niu </w:t>
      </w:r>
      <w:r w:rsidRPr="005912CF">
        <w:rPr>
          <w:rFonts w:asciiTheme="minorHAnsi" w:hAnsiTheme="minorHAnsi"/>
        </w:rPr>
        <w:t>poniesienia danego wydatku.</w:t>
      </w:r>
    </w:p>
    <w:p w:rsidR="00AA124C" w:rsidRPr="005912CF"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Fonts w:asciiTheme="minorHAnsi" w:eastAsia="Times New Roman" w:hAnsiTheme="minorHAnsi" w:cs="Calibri"/>
        </w:rPr>
        <w:t xml:space="preserve">Instytucja </w:t>
      </w:r>
      <w:r w:rsidR="00E106B0" w:rsidRPr="005912CF">
        <w:rPr>
          <w:rFonts w:asciiTheme="minorHAnsi" w:eastAsia="Times New Roman" w:hAnsiTheme="minorHAnsi" w:cs="Calibri"/>
        </w:rPr>
        <w:t xml:space="preserve">Pośrednicząca </w:t>
      </w:r>
      <w:r w:rsidRPr="005912CF">
        <w:rPr>
          <w:rFonts w:asciiTheme="minorHAnsi" w:eastAsia="Times New Roman" w:hAnsiTheme="minorHAnsi" w:cs="Calibri"/>
        </w:rPr>
        <w:t>zobowiązuje się powiadomić Beneficjenta</w:t>
      </w:r>
      <w:r w:rsidR="0038689C" w:rsidRPr="005912CF">
        <w:rPr>
          <w:rFonts w:asciiTheme="minorHAnsi" w:eastAsia="Times New Roman" w:hAnsiTheme="minorHAnsi" w:cs="Calibri"/>
        </w:rPr>
        <w:t xml:space="preserve"> </w:t>
      </w:r>
      <w:r w:rsidR="0038689C" w:rsidRPr="005912CF">
        <w:rPr>
          <w:rFonts w:asciiTheme="minorHAnsi" w:eastAsia="Times New Roman" w:hAnsiTheme="minorHAnsi" w:cs="Calibri"/>
          <w:color w:val="000000"/>
          <w:shd w:val="clear" w:color="auto" w:fill="FFFFFF"/>
        </w:rPr>
        <w:t>drogą korespondencyjną</w:t>
      </w:r>
      <w:r w:rsidR="00121A11" w:rsidRPr="005912CF">
        <w:rPr>
          <w:rFonts w:asciiTheme="minorHAnsi" w:eastAsia="Times New Roman" w:hAnsiTheme="minorHAnsi" w:cs="Calibri"/>
          <w:color w:val="000000"/>
          <w:shd w:val="clear" w:color="auto" w:fill="FFFFFF"/>
        </w:rPr>
        <w:t xml:space="preserve"> </w:t>
      </w:r>
      <w:r w:rsidR="00E106B0" w:rsidRPr="005912CF">
        <w:rPr>
          <w:rFonts w:asciiTheme="minorHAnsi" w:eastAsia="Times New Roman" w:hAnsiTheme="minorHAnsi" w:cs="Calibri"/>
          <w:color w:val="000000"/>
          <w:shd w:val="clear" w:color="auto" w:fill="FFFFFF"/>
        </w:rPr>
        <w:br/>
      </w:r>
      <w:r w:rsidR="00897235" w:rsidRPr="00897235">
        <w:rPr>
          <w:rFonts w:asciiTheme="minorHAnsi" w:eastAsia="Times New Roman" w:hAnsiTheme="minorHAnsi" w:cs="Calibri"/>
          <w:color w:val="000000"/>
          <w:shd w:val="clear" w:color="auto" w:fill="FFFFFF"/>
        </w:rPr>
        <w:t>o wszelkich zmianach Wytycznych</w:t>
      </w:r>
      <w:r w:rsidR="00897235" w:rsidRPr="00897235">
        <w:rPr>
          <w:rFonts w:asciiTheme="minorHAnsi" w:eastAsia="Times New Roman" w:hAnsiTheme="minorHAnsi" w:cs="Calibri"/>
        </w:rPr>
        <w:t xml:space="preserve">, o których mowa w ust. 6 </w:t>
      </w:r>
      <w:r w:rsidR="00897235" w:rsidRPr="00897235">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5912CF"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5912CF">
        <w:rPr>
          <w:rFonts w:asciiTheme="minorHAnsi" w:hAnsiTheme="minorHAnsi" w:cs="Calibri"/>
        </w:rPr>
        <w:t xml:space="preserve">W przypadku gdy Beneficjent </w:t>
      </w:r>
      <w:r w:rsidR="005675E5" w:rsidRPr="005912CF">
        <w:rPr>
          <w:rFonts w:asciiTheme="minorHAnsi" w:hAnsiTheme="minorHAnsi" w:cs="Calibri"/>
        </w:rPr>
        <w:t xml:space="preserve">złoży pisemne oświadczenie woli </w:t>
      </w:r>
      <w:r w:rsidR="00F020F7" w:rsidRPr="005912CF">
        <w:rPr>
          <w:rFonts w:asciiTheme="minorHAnsi" w:hAnsiTheme="minorHAnsi" w:cs="Calibri"/>
        </w:rPr>
        <w:t>w ciągu</w:t>
      </w:r>
      <w:r w:rsidR="00D13AAD" w:rsidRPr="005912CF">
        <w:rPr>
          <w:rFonts w:asciiTheme="minorHAnsi" w:hAnsiTheme="minorHAnsi" w:cs="Calibri"/>
        </w:rPr>
        <w:t xml:space="preserve"> 7 </w:t>
      </w:r>
      <w:r w:rsidR="00F020F7" w:rsidRPr="005912CF">
        <w:rPr>
          <w:rFonts w:asciiTheme="minorHAnsi" w:hAnsiTheme="minorHAnsi" w:cs="Calibri"/>
        </w:rPr>
        <w:t>dni od otrzymania</w:t>
      </w:r>
      <w:r w:rsidR="008502A8" w:rsidRPr="005912CF">
        <w:rPr>
          <w:rFonts w:asciiTheme="minorHAnsi" w:hAnsiTheme="minorHAnsi" w:cs="Calibri"/>
        </w:rPr>
        <w:t xml:space="preserve"> pis</w:t>
      </w:r>
      <w:r w:rsidR="00D13AAD" w:rsidRPr="005912CF">
        <w:rPr>
          <w:rFonts w:asciiTheme="minorHAnsi" w:hAnsiTheme="minorHAnsi" w:cs="Calibri"/>
        </w:rPr>
        <w:t>m</w:t>
      </w:r>
      <w:r w:rsidR="008502A8" w:rsidRPr="005912CF">
        <w:rPr>
          <w:rFonts w:asciiTheme="minorHAnsi" w:hAnsiTheme="minorHAnsi" w:cs="Calibri"/>
        </w:rPr>
        <w:t>a</w:t>
      </w:r>
      <w:r w:rsidR="00F020F7" w:rsidRPr="005912CF">
        <w:rPr>
          <w:rFonts w:asciiTheme="minorHAnsi" w:hAnsiTheme="minorHAnsi" w:cs="Calibri"/>
        </w:rPr>
        <w:t xml:space="preserve"> inform</w:t>
      </w:r>
      <w:r w:rsidR="008502A8" w:rsidRPr="005912CF">
        <w:rPr>
          <w:rFonts w:asciiTheme="minorHAnsi" w:hAnsiTheme="minorHAnsi" w:cs="Calibri"/>
        </w:rPr>
        <w:t>ującego</w:t>
      </w:r>
      <w:r w:rsidR="00F020F7" w:rsidRPr="005912CF">
        <w:rPr>
          <w:rFonts w:asciiTheme="minorHAnsi" w:hAnsiTheme="minorHAnsi" w:cs="Calibri"/>
        </w:rPr>
        <w:t xml:space="preserve"> o zmianie Wytycznych, </w:t>
      </w:r>
      <w:r w:rsidR="008502A8" w:rsidRPr="005912CF">
        <w:rPr>
          <w:rFonts w:asciiTheme="minorHAnsi" w:hAnsiTheme="minorHAnsi" w:cs="Calibri"/>
        </w:rPr>
        <w:t>zgodnie z ust. 10</w:t>
      </w:r>
      <w:r w:rsidRPr="005912CF">
        <w:rPr>
          <w:rFonts w:asciiTheme="minorHAnsi" w:hAnsiTheme="minorHAnsi" w:cs="Calibri"/>
        </w:rPr>
        <w:t xml:space="preserve">, iż nie przyjmuje </w:t>
      </w:r>
      <w:r w:rsidR="008502A8" w:rsidRPr="005912CF">
        <w:rPr>
          <w:rFonts w:asciiTheme="minorHAnsi" w:hAnsiTheme="minorHAnsi" w:cs="Calibri"/>
        </w:rPr>
        <w:t xml:space="preserve">ich </w:t>
      </w:r>
      <w:r w:rsidRPr="005912CF">
        <w:rPr>
          <w:rFonts w:asciiTheme="minorHAnsi" w:hAnsiTheme="minorHAnsi" w:cs="Calibri"/>
        </w:rPr>
        <w:t>do stosowania, stosuje się odpowiednio §</w:t>
      </w:r>
      <w:r w:rsidR="00E92490" w:rsidRPr="005912CF">
        <w:rPr>
          <w:rFonts w:asciiTheme="minorHAnsi" w:hAnsiTheme="minorHAnsi" w:cs="Calibri"/>
        </w:rPr>
        <w:t xml:space="preserve"> </w:t>
      </w:r>
      <w:r w:rsidRPr="005912CF">
        <w:rPr>
          <w:rFonts w:asciiTheme="minorHAnsi" w:hAnsiTheme="minorHAnsi" w:cs="Calibri"/>
        </w:rPr>
        <w:t xml:space="preserve">26 ust. 2 </w:t>
      </w:r>
      <w:r w:rsidR="001217D9" w:rsidRPr="005912CF">
        <w:rPr>
          <w:rFonts w:asciiTheme="minorHAnsi" w:hAnsiTheme="minorHAnsi" w:cs="Calibri"/>
        </w:rPr>
        <w:t xml:space="preserve">pkt 6 </w:t>
      </w:r>
      <w:r w:rsidRPr="005912CF">
        <w:rPr>
          <w:rFonts w:asciiTheme="minorHAnsi" w:hAnsiTheme="minorHAnsi" w:cs="Calibri"/>
        </w:rPr>
        <w:t>umowy</w:t>
      </w:r>
      <w:r w:rsidR="005675E5" w:rsidRPr="005912CF">
        <w:rPr>
          <w:rFonts w:asciiTheme="minorHAnsi" w:hAnsiTheme="minorHAnsi" w:cs="Calibri"/>
        </w:rPr>
        <w:t>.</w:t>
      </w:r>
      <w:r w:rsidR="008502A8" w:rsidRPr="005912CF">
        <w:rPr>
          <w:rFonts w:asciiTheme="minorHAnsi" w:hAnsiTheme="minorHAnsi" w:cs="Calibri"/>
        </w:rPr>
        <w:t xml:space="preserve"> </w:t>
      </w:r>
      <w:r w:rsidR="005675E5" w:rsidRPr="005912CF">
        <w:rPr>
          <w:rFonts w:asciiTheme="minorHAnsi" w:hAnsiTheme="minorHAnsi" w:cs="Calibri"/>
        </w:rPr>
        <w:t>W</w:t>
      </w:r>
      <w:r w:rsidR="008502A8" w:rsidRPr="005912CF">
        <w:rPr>
          <w:rFonts w:asciiTheme="minorHAnsi" w:hAnsiTheme="minorHAnsi" w:cs="Calibri"/>
        </w:rPr>
        <w:t xml:space="preserve"> przeciwnym razie zastosowanie będą miały zmienione Wytyczne.</w:t>
      </w:r>
      <w:r w:rsidR="00F020F7" w:rsidRPr="005912CF">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5912CF">
        <w:rPr>
          <w:rFonts w:asciiTheme="minorHAnsi" w:hAnsiTheme="minorHAnsi" w:cs="Calibri"/>
        </w:rPr>
        <w:t>woli</w:t>
      </w:r>
      <w:r w:rsidR="00F020F7" w:rsidRPr="005912CF">
        <w:rPr>
          <w:rFonts w:asciiTheme="minorHAnsi" w:hAnsiTheme="minorHAnsi" w:cs="Calibri"/>
        </w:rPr>
        <w:t xml:space="preserve"> lub też pieczęci kancelaryjnej potwierdzającej doręczenie osobiste oświadczenia</w:t>
      </w:r>
      <w:r w:rsidR="00F971B6" w:rsidRPr="005912CF">
        <w:rPr>
          <w:rFonts w:asciiTheme="minorHAnsi" w:hAnsiTheme="minorHAnsi" w:cs="Calibri"/>
        </w:rPr>
        <w:t xml:space="preserve"> woli</w:t>
      </w:r>
      <w:r w:rsidR="00F020F7" w:rsidRPr="005912CF">
        <w:rPr>
          <w:rFonts w:asciiTheme="minorHAnsi" w:hAnsiTheme="minorHAnsi" w:cs="Calibri"/>
        </w:rPr>
        <w:t>.</w:t>
      </w:r>
      <w:r w:rsidR="00D13AAD" w:rsidRPr="005912CF">
        <w:rPr>
          <w:rFonts w:asciiTheme="minorHAnsi" w:hAnsiTheme="minorHAnsi" w:cs="Calibri"/>
        </w:rPr>
        <w:t xml:space="preserve"> </w:t>
      </w:r>
    </w:p>
    <w:p w:rsidR="00D13AAD" w:rsidRPr="005912CF" w:rsidRDefault="00897235"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897235">
        <w:rPr>
          <w:rFonts w:asciiTheme="minorHAnsi" w:hAnsiTheme="minorHAnsi" w:cs="Calibri"/>
        </w:rPr>
        <w:t>Zmiany Wytycznych, o których mowa w ust.6, nie wymagają formy aneksu do niniejszej umowy.</w:t>
      </w:r>
    </w:p>
    <w:p w:rsidR="00E106B0" w:rsidRDefault="00897235" w:rsidP="00E106B0">
      <w:pPr>
        <w:numPr>
          <w:ilvl w:val="0"/>
          <w:numId w:val="26"/>
        </w:numPr>
        <w:spacing w:before="60" w:after="60" w:line="240" w:lineRule="auto"/>
        <w:jc w:val="both"/>
        <w:rPr>
          <w:rFonts w:asciiTheme="minorHAnsi" w:hAnsiTheme="minorHAnsi" w:cs="Calibri"/>
        </w:rPr>
      </w:pPr>
      <w:r w:rsidRPr="00897235">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w:t>
      </w:r>
      <w:r w:rsidR="00E106B0">
        <w:rPr>
          <w:rFonts w:asciiTheme="minorHAnsi" w:hAnsiTheme="minorHAnsi" w:cs="Calibri"/>
        </w:rPr>
        <w:t xml:space="preserve">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w:t>
      </w:r>
      <w:r w:rsidR="00C15493">
        <w:rPr>
          <w:rFonts w:asciiTheme="minorHAnsi" w:hAnsiTheme="minorHAnsi" w:cs="Calibri"/>
        </w:rPr>
        <w:t>zatrudnieniowej</w:t>
      </w:r>
      <w:r>
        <w:rPr>
          <w:rFonts w:asciiTheme="minorHAnsi" w:hAnsiTheme="minorHAnsi" w:cs="Calibri"/>
        </w:rPr>
        <w:t xml:space="preserve">. </w:t>
      </w: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DE2598">
        <w:rPr>
          <w:rFonts w:asciiTheme="minorHAnsi" w:hAnsiTheme="minorHAnsi" w:cs="Calibri"/>
        </w:rPr>
        <w:t>,</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lastRenderedPageBreak/>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897235" w:rsidP="00121A11">
      <w:pPr>
        <w:spacing w:after="0" w:line="240" w:lineRule="auto"/>
        <w:jc w:val="center"/>
        <w:rPr>
          <w:rFonts w:asciiTheme="minorHAnsi" w:hAnsiTheme="minorHAnsi" w:cs="Calibri"/>
          <w:i/>
          <w:strike/>
        </w:rPr>
      </w:pPr>
      <w:r w:rsidRPr="00897235">
        <w:rPr>
          <w:rFonts w:asciiTheme="minorHAnsi" w:hAnsiTheme="minorHAnsi" w:cs="Calibri"/>
          <w:i/>
          <w:strike/>
        </w:rPr>
        <w:t>§ 7</w:t>
      </w:r>
      <w:r w:rsidR="0019644B">
        <w:rPr>
          <w:rFonts w:asciiTheme="minorHAnsi" w:hAnsiTheme="minorHAnsi" w:cs="Calibri"/>
          <w:i/>
          <w:strike/>
        </w:rPr>
        <w:t>.</w:t>
      </w:r>
      <w:r w:rsidRPr="0019644B">
        <w:rPr>
          <w:rFonts w:asciiTheme="minorHAnsi" w:hAnsiTheme="minorHAnsi" w:cs="Calibri"/>
          <w:i/>
          <w:vertAlign w:val="superscript"/>
        </w:rPr>
        <w:footnoteReference w:id="25"/>
      </w:r>
    </w:p>
    <w:p w:rsidR="00AA124C"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897235">
        <w:rPr>
          <w:rFonts w:asciiTheme="minorHAnsi" w:hAnsiTheme="minorHAnsi" w:cs="Calibri"/>
          <w:i/>
          <w:strike/>
        </w:rPr>
        <w:t>z Wnioskiem oraz Wytycznymi, o których mowa w § 4 ust. 6 pkt 2 umowy.</w:t>
      </w:r>
    </w:p>
    <w:p w:rsidR="00AA124C"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 xml:space="preserve">Instytucja Zarządzająca określa w regulaminie konkursu szczegółowy zakres oraz cenę jednostkową dla danego towaru lub usługi.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Instytucja Zarządzająca ustala dla Projektu następujące stawki jednostkowe:</w:t>
      </w:r>
    </w:p>
    <w:p w:rsidR="00121A11" w:rsidRPr="008A18C7" w:rsidRDefault="00897235" w:rsidP="00121A11">
      <w:pPr>
        <w:spacing w:before="60" w:after="60" w:line="240" w:lineRule="auto"/>
        <w:ind w:left="284"/>
        <w:jc w:val="both"/>
        <w:rPr>
          <w:rFonts w:asciiTheme="minorHAnsi" w:hAnsiTheme="minorHAnsi" w:cs="Calibri"/>
          <w:i/>
          <w:strike/>
        </w:rPr>
      </w:pPr>
      <w:r w:rsidRPr="00897235">
        <w:rPr>
          <w:rFonts w:asciiTheme="minorHAnsi" w:hAnsiTheme="minorHAnsi" w:cs="Calibri"/>
          <w:i/>
          <w:strike/>
        </w:rPr>
        <w:t xml:space="preserve">  1) [nazwa] w kwocie ………… zł;</w:t>
      </w:r>
    </w:p>
    <w:p w:rsidR="00121A11" w:rsidRPr="008A18C7" w:rsidRDefault="00897235" w:rsidP="00121A11">
      <w:pPr>
        <w:spacing w:before="60" w:after="60" w:line="240" w:lineRule="auto"/>
        <w:ind w:left="284"/>
        <w:jc w:val="both"/>
        <w:rPr>
          <w:rFonts w:asciiTheme="minorHAnsi" w:hAnsiTheme="minorHAnsi" w:cs="Calibri"/>
          <w:i/>
          <w:strike/>
        </w:rPr>
      </w:pPr>
      <w:r w:rsidRPr="00897235">
        <w:rPr>
          <w:rFonts w:asciiTheme="minorHAnsi" w:hAnsiTheme="minorHAnsi" w:cs="Calibri"/>
          <w:i/>
          <w:strike/>
        </w:rPr>
        <w:t xml:space="preserve">  2) [nazwa] w kwocie ………….zł.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Dokumentami potwierdzającymi wykonanie stawki jednostkowej, o której mowa w ust. 3 są:</w:t>
      </w:r>
    </w:p>
    <w:p w:rsidR="00121A11" w:rsidRPr="008A18C7" w:rsidRDefault="00897235" w:rsidP="0002256A">
      <w:pPr>
        <w:numPr>
          <w:ilvl w:val="2"/>
          <w:numId w:val="29"/>
        </w:numPr>
        <w:spacing w:before="60" w:after="60" w:line="240" w:lineRule="auto"/>
        <w:jc w:val="both"/>
        <w:rPr>
          <w:rFonts w:asciiTheme="minorHAnsi" w:hAnsiTheme="minorHAnsi" w:cs="Calibri"/>
          <w:i/>
          <w:strike/>
        </w:rPr>
      </w:pPr>
      <w:r w:rsidRPr="00897235">
        <w:rPr>
          <w:rFonts w:asciiTheme="minorHAnsi" w:hAnsiTheme="minorHAnsi" w:cs="Calibri"/>
          <w:i/>
          <w:strike/>
        </w:rPr>
        <w:t xml:space="preserve">załączone do wniosku o płatność: ……..; </w:t>
      </w:r>
    </w:p>
    <w:p w:rsidR="00121A11" w:rsidRPr="008A18C7" w:rsidRDefault="00897235" w:rsidP="0002256A">
      <w:pPr>
        <w:numPr>
          <w:ilvl w:val="2"/>
          <w:numId w:val="29"/>
        </w:numPr>
        <w:spacing w:before="60" w:after="60" w:line="240" w:lineRule="auto"/>
        <w:jc w:val="both"/>
        <w:rPr>
          <w:rFonts w:asciiTheme="minorHAnsi" w:hAnsiTheme="minorHAnsi" w:cs="Calibri"/>
          <w:i/>
          <w:strike/>
        </w:rPr>
      </w:pPr>
      <w:r w:rsidRPr="00897235">
        <w:rPr>
          <w:rFonts w:asciiTheme="minorHAnsi" w:hAnsiTheme="minorHAnsi" w:cs="Calibri"/>
          <w:i/>
          <w:strike/>
        </w:rPr>
        <w:t>dostępne podczas kontroli na miejscu: ……..;</w:t>
      </w:r>
    </w:p>
    <w:p w:rsidR="00121A11" w:rsidRPr="008A18C7" w:rsidRDefault="00897235" w:rsidP="00AA124C">
      <w:pPr>
        <w:numPr>
          <w:ilvl w:val="0"/>
          <w:numId w:val="77"/>
        </w:numPr>
        <w:spacing w:before="60" w:after="60" w:line="240" w:lineRule="auto"/>
        <w:ind w:left="284" w:hanging="284"/>
        <w:jc w:val="both"/>
        <w:rPr>
          <w:rFonts w:asciiTheme="minorHAnsi" w:hAnsiTheme="minorHAnsi" w:cs="Calibri"/>
          <w:i/>
          <w:strike/>
        </w:rPr>
      </w:pPr>
      <w:r w:rsidRPr="00897235">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Default="00121A11" w:rsidP="00E755B3">
      <w:pPr>
        <w:spacing w:before="60" w:after="60" w:line="240" w:lineRule="auto"/>
        <w:ind w:left="284"/>
        <w:jc w:val="both"/>
        <w:rPr>
          <w:rFonts w:asciiTheme="minorHAnsi" w:hAnsiTheme="minorHAnsi" w:cs="Calibri"/>
          <w:b/>
        </w:rPr>
      </w:pP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w:t>
      </w:r>
      <w:r w:rsidRPr="00471196">
        <w:rPr>
          <w:rFonts w:asciiTheme="minorHAnsi" w:hAnsiTheme="minorHAnsi" w:cs="Arial"/>
        </w:rPr>
        <w:lastRenderedPageBreak/>
        <w:t xml:space="preserve">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lastRenderedPageBreak/>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ust. 6</w:t>
      </w:r>
      <w:r w:rsidR="00A72FE7" w:rsidRPr="00471196">
        <w:rPr>
          <w:rFonts w:asciiTheme="minorHAnsi" w:hAnsiTheme="minorHAnsi" w:cs="Calibri"/>
        </w:rPr>
        <w:t xml:space="preserve"> 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 oraz art. 42 ust. 2 rozporządzenia WE 223/2014</w:t>
      </w:r>
      <w:r w:rsidR="00C54E8C" w:rsidRPr="00471196">
        <w:rPr>
          <w:rFonts w:asciiTheme="minorHAnsi" w:hAnsiTheme="minorHAnsi" w:cs="MS Sans Serif"/>
          <w:color w:val="000080"/>
          <w:lang w:eastAsia="pl-PL"/>
        </w:rPr>
        <w:t xml:space="preserve"> </w:t>
      </w:r>
      <w:r w:rsidR="00C54E8C" w:rsidRPr="00471196">
        <w:rPr>
          <w:rFonts w:asciiTheme="minorHAnsi" w:hAnsiTheme="minorHAnsi" w:cs="Calibri"/>
        </w:rPr>
        <w:t>z dnia 11 marca 2014 r. w sprawie Europejskiego Funduszu Pomocy Najbardziej Potrzebującym</w:t>
      </w:r>
      <w:r w:rsidRPr="00471196">
        <w:rPr>
          <w:rFonts w:asciiTheme="minorHAnsi" w:hAnsiTheme="minorHAnsi" w:cs="Calibri"/>
        </w:rPr>
        <w:t>, pomijając uzasadnione przypadki (określone w art.132 ust.</w:t>
      </w:r>
      <w:r w:rsidR="004B1F76" w:rsidRPr="00471196">
        <w:rPr>
          <w:rFonts w:asciiTheme="minorHAnsi" w:hAnsiTheme="minorHAnsi" w:cs="Calibri"/>
        </w:rPr>
        <w:t xml:space="preserve"> 1 i </w:t>
      </w:r>
      <w:r w:rsidRPr="00471196">
        <w:rPr>
          <w:rFonts w:asciiTheme="minorHAnsi" w:hAnsiTheme="minorHAnsi" w:cs="Calibri"/>
        </w:rPr>
        <w:t xml:space="preserve">2 Rozporządzenia nr 1303/2013),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poz. 1539 z późn. zm.), przy czym Instytucja </w:t>
      </w:r>
      <w:r w:rsidR="004C78A4">
        <w:rPr>
          <w:rFonts w:asciiTheme="minorHAnsi" w:hAnsiTheme="minorHAnsi" w:cs="Calibri"/>
        </w:rPr>
        <w:t>Pośrednicząc</w:t>
      </w:r>
      <w:r w:rsidR="00E14485" w:rsidRPr="00471196">
        <w:rPr>
          <w:rFonts w:asciiTheme="minorHAnsi" w:hAnsiTheme="minorHAnsi" w:cs="Calibri"/>
        </w:rPr>
        <w:t>a zobowiązuje się do przekazania Bankowi Gospodarstwa Krajowego zlecenia płatności w terminie do 5 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Pr="00471196"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0019644B">
        <w:rPr>
          <w:rFonts w:asciiTheme="minorHAnsi" w:hAnsiTheme="minorHAnsi" w:cs="Calibri"/>
        </w:rPr>
        <w:t>,</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E507A5" w:rsidRPr="00471196">
        <w:rPr>
          <w:rFonts w:asciiTheme="minorHAnsi" w:hAnsiTheme="minorHAnsi" w:cs="Calibri"/>
        </w:rPr>
        <w:t xml:space="preserve"> </w:t>
      </w:r>
      <w:r w:rsidR="00193694" w:rsidRPr="00471196">
        <w:rPr>
          <w:rFonts w:asciiTheme="minorHAnsi" w:hAnsiTheme="minorHAnsi" w:cs="Calibri"/>
        </w:rPr>
        <w:t xml:space="preserve">drogą korespondencyjną </w:t>
      </w:r>
      <w:r w:rsidRPr="00471196">
        <w:rPr>
          <w:rFonts w:asciiTheme="minorHAnsi" w:hAnsiTheme="minorHAnsi" w:cs="Calibri"/>
        </w:rPr>
        <w:t>o zawieszeniu wypłaty transzy dofinansowania i jego przyczynach.</w:t>
      </w:r>
    </w:p>
    <w:p w:rsidR="00A60378" w:rsidRPr="00471196" w:rsidRDefault="00A60378" w:rsidP="002B4DA7">
      <w:pPr>
        <w:spacing w:before="60" w:after="60" w:line="240" w:lineRule="auto"/>
        <w:ind w:left="357"/>
        <w:jc w:val="both"/>
        <w:rPr>
          <w:rFonts w:asciiTheme="minorHAnsi" w:hAnsiTheme="minorHAnsi" w:cs="Arial"/>
        </w:rPr>
      </w:pP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Pr="00471196">
        <w:rPr>
          <w:rFonts w:asciiTheme="minorHAnsi" w:hAnsiTheme="minorHAnsi" w:cs="Calibri"/>
          <w:sz w:val="22"/>
          <w:szCs w:val="22"/>
        </w:rPr>
        <w:t>10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w:t>
      </w:r>
      <w:r w:rsidR="00AA3E67" w:rsidRPr="00471196">
        <w:rPr>
          <w:rFonts w:asciiTheme="minorHAnsi" w:hAnsiTheme="minorHAnsi"/>
          <w:sz w:val="22"/>
          <w:szCs w:val="22"/>
        </w:rPr>
        <w:lastRenderedPageBreak/>
        <w:t xml:space="preserve">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19644B">
        <w:rPr>
          <w:rFonts w:asciiTheme="minorHAnsi" w:eastAsia="Calibri" w:hAnsiTheme="minorHAnsi"/>
          <w:sz w:val="22"/>
          <w:szCs w:val="22"/>
          <w:vertAlign w:val="superscript"/>
          <w:lang w:eastAsia="en-US"/>
        </w:rPr>
        <w:footnoteReference w:id="38"/>
      </w:r>
      <w:r w:rsidR="00125B1C" w:rsidRPr="0019644B">
        <w:rPr>
          <w:rFonts w:asciiTheme="minorHAnsi" w:eastAsia="Calibri" w:hAnsiTheme="minorHAnsi" w:cs="Calibri"/>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39"/>
      </w:r>
    </w:p>
    <w:p w:rsidR="00E14485"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20 </w:t>
      </w:r>
      <w:r w:rsidR="00A90BB9" w:rsidRPr="00471196">
        <w:rPr>
          <w:rFonts w:asciiTheme="minorHAnsi" w:hAnsiTheme="minorHAnsi" w:cs="Calibri"/>
        </w:rPr>
        <w:t xml:space="preserve"> </w:t>
      </w:r>
      <w:r w:rsidR="00345417" w:rsidRPr="00471196">
        <w:rPr>
          <w:rFonts w:asciiTheme="minorHAnsi" w:hAnsiTheme="minorHAnsi" w:cs="Calibri"/>
        </w:rPr>
        <w:t xml:space="preserve">ust. </w:t>
      </w:r>
      <w:r w:rsidR="00B87BFF" w:rsidRPr="00471196">
        <w:rPr>
          <w:rFonts w:asciiTheme="minorHAnsi" w:hAnsiTheme="minorHAnsi" w:cs="Calibri"/>
        </w:rPr>
        <w:t xml:space="preserve">4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0"/>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EE6C21">
      <w:pPr>
        <w:shd w:val="clear" w:color="auto" w:fill="FFFFFF" w:themeFill="background1"/>
        <w:spacing w:before="60" w:after="60" w:line="240" w:lineRule="auto"/>
        <w:ind w:left="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1"/>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6 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3 i </w:t>
      </w:r>
      <w:r w:rsidR="003D65FA" w:rsidRPr="00471196">
        <w:rPr>
          <w:rFonts w:asciiTheme="minorHAnsi" w:hAnsiTheme="minorHAnsi" w:cs="Calibri"/>
        </w:rPr>
        <w:t>9</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6 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zatrudnieniowej </w:t>
      </w:r>
      <w:r w:rsidRPr="002C3D6F">
        <w:rPr>
          <w:rFonts w:asciiTheme="minorHAnsi" w:hAnsiTheme="minorHAnsi" w:cs="Arial"/>
          <w:i/>
          <w:strike/>
        </w:rPr>
        <w:t>lub społeczno-zatrudnieniowej</w:t>
      </w:r>
      <w:r w:rsidRPr="00471196">
        <w:rPr>
          <w:rFonts w:asciiTheme="minorHAnsi" w:hAnsiTheme="minorHAnsi" w:cs="Arial"/>
          <w:i/>
        </w:rPr>
        <w:t xml:space="preserve">,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2"/>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10,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w:t>
      </w:r>
      <w:r w:rsidR="00176ECC">
        <w:rPr>
          <w:rFonts w:asciiTheme="minorHAnsi" w:hAnsiTheme="minorHAnsi" w:cs="Calibri"/>
          <w:shd w:val="clear" w:color="auto" w:fill="FFFFFF" w:themeFill="background1"/>
        </w:rPr>
        <w:t>mowa w art. 189 ust. 3b ustawy</w:t>
      </w:r>
      <w:r w:rsidRPr="00471196">
        <w:rPr>
          <w:rFonts w:asciiTheme="minorHAnsi" w:hAnsiTheme="minorHAnsi" w:cs="Calibri"/>
          <w:shd w:val="clear" w:color="auto" w:fill="FFFFFF" w:themeFill="background1"/>
        </w:rPr>
        <w:t xml:space="preserve"> o finansach publicznych. Od ww. decyzji Beneficjentowi przysługuje </w:t>
      </w:r>
      <w:r w:rsidR="00897235" w:rsidRPr="00897235">
        <w:rPr>
          <w:rFonts w:asciiTheme="minorHAnsi" w:hAnsiTheme="minorHAnsi" w:cs="Calibri"/>
          <w:i/>
          <w:strike/>
          <w:shd w:val="clear" w:color="auto" w:fill="FFFFFF" w:themeFill="background1"/>
        </w:rPr>
        <w:t>wniosek o ponowne rozpatrzenie sprawy</w:t>
      </w:r>
      <w:r w:rsidR="00897235" w:rsidRPr="00897235">
        <w:rPr>
          <w:rFonts w:asciiTheme="minorHAnsi" w:hAnsiTheme="minorHAnsi" w:cs="Calibri"/>
          <w:strike/>
          <w:shd w:val="clear" w:color="auto" w:fill="FFFFFF" w:themeFill="background1"/>
        </w:rPr>
        <w:t xml:space="preserve"> </w:t>
      </w:r>
      <w:r w:rsidR="002C3D6F" w:rsidRPr="002C3D6F">
        <w:rPr>
          <w:rStyle w:val="Odwoanieprzypisudolnego"/>
          <w:rFonts w:asciiTheme="minorHAnsi" w:hAnsiTheme="minorHAnsi" w:cs="Calibri"/>
          <w:shd w:val="clear" w:color="auto" w:fill="FFFFFF" w:themeFill="background1"/>
        </w:rPr>
        <w:footnoteReference w:id="43"/>
      </w:r>
      <w:r w:rsidR="00BC22EF" w:rsidRPr="002C3D6F">
        <w:rPr>
          <w:rFonts w:asciiTheme="minorHAnsi" w:hAnsiTheme="minorHAnsi" w:cs="Calibri"/>
          <w:shd w:val="clear" w:color="auto" w:fill="FFFFFF" w:themeFill="background1"/>
        </w:rPr>
        <w:t xml:space="preserve"> </w:t>
      </w:r>
      <w:bookmarkStart w:id="0" w:name="_GoBack"/>
      <w:bookmarkEnd w:id="0"/>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5912CF" w:rsidRDefault="005912CF"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 xml:space="preserve">ej </w:t>
      </w:r>
      <w:r w:rsidR="00AF00B9" w:rsidRPr="00471196">
        <w:rPr>
          <w:rFonts w:asciiTheme="minorHAnsi" w:hAnsiTheme="minorHAnsi" w:cs="Calibri"/>
        </w:rPr>
        <w:t xml:space="preserve">wskazany w § </w:t>
      </w:r>
      <w:r w:rsidR="00A90BB9" w:rsidRPr="00471196">
        <w:rPr>
          <w:rFonts w:asciiTheme="minorHAnsi" w:hAnsiTheme="minorHAnsi" w:cs="Calibri"/>
        </w:rPr>
        <w:t>9</w:t>
      </w:r>
      <w:r w:rsidR="00AF00B9" w:rsidRPr="00471196">
        <w:rPr>
          <w:rFonts w:asciiTheme="minorHAnsi" w:hAnsiTheme="minorHAnsi" w:cs="Calibri"/>
        </w:rPr>
        <w:t xml:space="preserve">, ust. </w:t>
      </w:r>
      <w:r w:rsidR="00A90BB9" w:rsidRPr="00471196">
        <w:rPr>
          <w:rFonts w:asciiTheme="minorHAnsi" w:hAnsiTheme="minorHAnsi" w:cs="Calibri"/>
        </w:rPr>
        <w:t xml:space="preserve">10 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4"/>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z dnia 27 sierpnia 2009 r.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AD1E9C">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transzy 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zapłaty 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 zgodę na pomniejszenie wypłaty kolejnej należnej mu transzy dofinansowania.</w:t>
      </w:r>
      <w:r w:rsidRPr="00471196">
        <w:rPr>
          <w:rFonts w:asciiTheme="minorHAnsi" w:hAnsiTheme="minorHAnsi" w:cs="Calibri"/>
          <w:vertAlign w:val="superscript"/>
        </w:rPr>
        <w:footnoteReference w:id="45"/>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Dz. U. z 2013, poz. 267 z późn. zm.)</w:t>
      </w:r>
      <w:r w:rsidRPr="00471196">
        <w:rPr>
          <w:rFonts w:asciiTheme="minorHAnsi" w:hAnsiTheme="minorHAnsi" w:cs="Calibri"/>
        </w:rPr>
        <w:t xml:space="preserve"> wydaje decyzję, o której mowa w art. 207 ust. 9 ustawy z dnia 27 sierpnia 2009 r. o finansach publicznych. Od ww. decyzji Beneficjentowi przysługuje</w:t>
      </w:r>
      <w:r w:rsidRPr="00471196">
        <w:rPr>
          <w:rFonts w:asciiTheme="minorHAnsi" w:hAnsiTheme="minorHAnsi" w:cs="Calibri"/>
          <w:i/>
        </w:rPr>
        <w:t xml:space="preserve"> </w:t>
      </w:r>
      <w:r w:rsidR="00897235" w:rsidRPr="00897235">
        <w:rPr>
          <w:rFonts w:asciiTheme="minorHAnsi" w:hAnsiTheme="minorHAnsi" w:cs="Calibri"/>
          <w:i/>
          <w:strike/>
        </w:rPr>
        <w:t>wniosek o ponowne rozpatrzenie sprawy</w:t>
      </w:r>
      <w:r w:rsidR="002C3D6F" w:rsidRPr="002C3D6F">
        <w:rPr>
          <w:rStyle w:val="Odwoanieprzypisudolnego"/>
          <w:rFonts w:asciiTheme="minorHAnsi" w:hAnsiTheme="minorHAnsi" w:cs="Calibri"/>
          <w:i/>
        </w:rPr>
        <w:footnoteReference w:id="46"/>
      </w:r>
      <w:r w:rsidR="00CA0C9C">
        <w:rPr>
          <w:rFonts w:asciiTheme="minorHAnsi" w:hAnsiTheme="minorHAnsi" w:cs="Calibri"/>
          <w:i/>
          <w:strike/>
        </w:rPr>
        <w:t xml:space="preserve"> </w:t>
      </w:r>
      <w:r w:rsidR="00CA0C9C" w:rsidRPr="00AD1E9C">
        <w:rPr>
          <w:rFonts w:asciiTheme="minorHAnsi" w:hAnsiTheme="minorHAnsi" w:cs="Calibri"/>
        </w:rPr>
        <w:t>odwołanie</w:t>
      </w:r>
      <w:r w:rsidRPr="00471196">
        <w:rPr>
          <w:rFonts w:asciiTheme="minorHAnsi" w:hAnsiTheme="minorHAnsi" w:cs="Calibri"/>
        </w:rPr>
        <w:t xml:space="preserve"> do Instytucji Zarządzającej.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Decyzji, o której mowa w ust. 5 nie wydaje się, jeżeli Beneficjent dokonał zwrotu środków przed jej wydaniem.</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Do egzekucji należności, o których mowa w ust. 6</w:t>
      </w:r>
      <w:r w:rsidR="00AD1E9C">
        <w:rPr>
          <w:rFonts w:asciiTheme="minorHAnsi" w:hAnsiTheme="minorHAnsi" w:cs="Calibri"/>
        </w:rPr>
        <w:t>,</w:t>
      </w:r>
      <w:r w:rsidRPr="00471196">
        <w:rPr>
          <w:rFonts w:asciiTheme="minorHAnsi" w:hAnsiTheme="minorHAnsi" w:cs="Calibri"/>
        </w:rPr>
        <w:t xml:space="preserve">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4801EE" w:rsidRPr="00471196" w:rsidRDefault="004801EE" w:rsidP="006445C5">
      <w:pPr>
        <w:spacing w:before="60" w:after="60" w:line="240" w:lineRule="auto"/>
        <w:jc w:val="both"/>
        <w:rPr>
          <w:rFonts w:asciiTheme="minorHAnsi" w:hAnsiTheme="minorHAnsi" w:cs="Calibri"/>
        </w:rPr>
      </w:pPr>
    </w:p>
    <w:p w:rsidR="009D490C" w:rsidRPr="00471196" w:rsidRDefault="009D490C" w:rsidP="004C19C0">
      <w:pPr>
        <w:spacing w:after="120" w:line="240" w:lineRule="auto"/>
        <w:jc w:val="center"/>
        <w:rPr>
          <w:rFonts w:asciiTheme="minorHAnsi" w:hAnsiTheme="minorHAnsi" w:cs="Calibri"/>
          <w:b/>
        </w:rPr>
      </w:pPr>
      <w:r w:rsidRPr="00471196">
        <w:rPr>
          <w:rFonts w:asciiTheme="minorHAnsi" w:hAnsiTheme="minorHAnsi" w:cs="Calibri"/>
          <w:b/>
        </w:rPr>
        <w:t xml:space="preserve">Zabezpieczenie </w:t>
      </w:r>
      <w:r w:rsidR="001D4CF7" w:rsidRPr="00471196">
        <w:rPr>
          <w:rFonts w:asciiTheme="minorHAnsi" w:hAnsiTheme="minorHAnsi" w:cs="Calibri"/>
          <w:b/>
        </w:rPr>
        <w:t>prawidłowej realizacji Projektu</w:t>
      </w:r>
    </w:p>
    <w:p w:rsidR="00E14485" w:rsidRPr="00471196" w:rsidRDefault="00E14485" w:rsidP="004C19C0">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16</w:t>
      </w:r>
      <w:r w:rsidRPr="00471196">
        <w:rPr>
          <w:rFonts w:asciiTheme="minorHAnsi" w:hAnsiTheme="minorHAnsi" w:cs="Calibri"/>
        </w:rPr>
        <w:t>.</w:t>
      </w:r>
      <w:r w:rsidRPr="00471196">
        <w:rPr>
          <w:rStyle w:val="Odwoanieprzypisudolnego"/>
          <w:rFonts w:asciiTheme="minorHAnsi" w:hAnsiTheme="minorHAnsi" w:cs="Calibri"/>
        </w:rPr>
        <w:footnoteReference w:id="47"/>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Zabezpieczeniem prawidłowej realizacji umowy jest </w:t>
      </w:r>
      <w:r w:rsidRPr="00471196">
        <w:rPr>
          <w:rFonts w:asciiTheme="minorHAnsi" w:hAnsiTheme="minorHAnsi" w:cs="Calibri"/>
          <w:i/>
        </w:rPr>
        <w:t xml:space="preserve">składany przez Beneficjenta, nie później </w:t>
      </w:r>
      <w:r w:rsidR="00C628FE" w:rsidRPr="00471196">
        <w:rPr>
          <w:rFonts w:asciiTheme="minorHAnsi" w:hAnsiTheme="minorHAnsi" w:cs="Calibri"/>
          <w:i/>
        </w:rPr>
        <w:br/>
        <w:t xml:space="preserve">niż </w:t>
      </w:r>
      <w:r w:rsidRPr="00471196">
        <w:rPr>
          <w:rFonts w:asciiTheme="minorHAnsi" w:hAnsiTheme="minorHAnsi" w:cs="Calibri"/>
          <w:i/>
        </w:rPr>
        <w:t>w terminie 15 dni roboczych</w:t>
      </w:r>
      <w:r w:rsidRPr="00471196">
        <w:rPr>
          <w:rStyle w:val="Odwoanieprzypisudolnego"/>
          <w:rFonts w:asciiTheme="minorHAnsi" w:hAnsiTheme="minorHAnsi" w:cs="Calibri"/>
          <w:i/>
        </w:rPr>
        <w:footnoteReference w:id="48"/>
      </w:r>
      <w:r w:rsidRPr="00471196">
        <w:rPr>
          <w:rFonts w:asciiTheme="minorHAnsi" w:hAnsiTheme="minorHAnsi" w:cs="Calibri"/>
          <w:i/>
        </w:rPr>
        <w:t xml:space="preserve"> weksel in blanco wraz z wypełnioną deklaracją wystawcy weksla in blanco</w:t>
      </w:r>
      <w:r w:rsidRPr="00471196">
        <w:rPr>
          <w:rStyle w:val="Odwoanieprzypisudolnego"/>
          <w:rFonts w:asciiTheme="minorHAnsi" w:hAnsiTheme="minorHAnsi" w:cs="Calibri"/>
          <w:i/>
        </w:rPr>
        <w:footnoteReference w:id="49"/>
      </w:r>
      <w:r w:rsidRPr="00471196">
        <w:rPr>
          <w:rFonts w:asciiTheme="minorHAnsi" w:hAnsiTheme="minorHAnsi" w:cs="Calibri"/>
          <w:i/>
        </w:rPr>
        <w:t>.</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Zwrot dokumentu stanowiącego zabezpieczenie umowy następuje na pisemny wniosek Beneficjenta po ostatecznym rozliczeniu umowy, tj. po zatwierdzeniu końcowego wniosku </w:t>
      </w:r>
      <w:r w:rsidR="00E51784" w:rsidRPr="00471196">
        <w:rPr>
          <w:rFonts w:asciiTheme="minorHAnsi" w:hAnsiTheme="minorHAnsi" w:cs="Calibri"/>
        </w:rPr>
        <w:t xml:space="preserve">              </w:t>
      </w:r>
      <w:r w:rsidRPr="00471196">
        <w:rPr>
          <w:rFonts w:asciiTheme="minorHAnsi" w:hAnsiTheme="minorHAnsi" w:cs="Calibri"/>
        </w:rPr>
        <w:t xml:space="preserve">o płatność w </w:t>
      </w:r>
      <w:r w:rsidR="0064136A" w:rsidRPr="00471196">
        <w:rPr>
          <w:rFonts w:asciiTheme="minorHAnsi" w:hAnsiTheme="minorHAnsi" w:cs="Calibri"/>
        </w:rPr>
        <w:t>P</w:t>
      </w:r>
      <w:r w:rsidRPr="00471196">
        <w:rPr>
          <w:rFonts w:asciiTheme="minorHAnsi" w:hAnsiTheme="minorHAnsi" w:cs="Calibri"/>
        </w:rPr>
        <w:t>rojekcie oraz – jeśli dotyczy – zwrocie środków niewykorzystanych przez Beneficjenta, z zastrzeżeniem ust. 3 i 4.</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00C628FE" w:rsidRPr="00471196">
        <w:rPr>
          <w:rFonts w:asciiTheme="minorHAnsi" w:hAnsiTheme="minorHAnsi" w:cs="Calibri"/>
        </w:rPr>
        <w:br/>
      </w:r>
      <w:r w:rsidRPr="00471196">
        <w:rPr>
          <w:rFonts w:asciiTheme="minorHAnsi" w:hAnsiTheme="minorHAnsi" w:cs="Calibri"/>
        </w:rPr>
        <w:t>po zakończeniu postępowania i, jeśli takie było jego ustalenie, odzyskaniu środków.</w:t>
      </w:r>
    </w:p>
    <w:p w:rsidR="00E14485" w:rsidRPr="00471196" w:rsidRDefault="00E14485" w:rsidP="00AA124C">
      <w:pPr>
        <w:numPr>
          <w:ilvl w:val="0"/>
          <w:numId w:val="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w:t>
      </w:r>
      <w:r w:rsidR="0064136A" w:rsidRPr="00471196">
        <w:rPr>
          <w:rFonts w:asciiTheme="minorHAnsi" w:hAnsiTheme="minorHAnsi" w:cs="Calibri"/>
        </w:rPr>
        <w:t>W</w:t>
      </w:r>
      <w:r w:rsidRPr="00471196">
        <w:rPr>
          <w:rFonts w:asciiTheme="minorHAnsi" w:hAnsiTheme="minorHAnsi" w:cs="Calibri"/>
        </w:rPr>
        <w:t>niosek przewiduje trwałość Projektu lub rezultatów, zwrot dokumentu stanowiącego zabezpieczenie umowy następuje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lastRenderedPageBreak/>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 xml:space="preserve">, a także </w:t>
      </w:r>
      <w:r w:rsidRPr="00471196">
        <w:rPr>
          <w:rFonts w:asciiTheme="minorHAnsi" w:hAnsiTheme="minorHAnsi"/>
        </w:rPr>
        <w:t>przestrzegania aktualnej Instrukcji Użytkownika B udostępnionej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SL2014 służy do wspierania procesów związanych 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0"/>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w:t>
      </w:r>
      <w:r w:rsidRPr="00231B4F">
        <w:rPr>
          <w:rFonts w:asciiTheme="minorHAnsi" w:hAnsiTheme="minorHAnsi"/>
          <w:color w:val="auto"/>
          <w:sz w:val="22"/>
          <w:szCs w:val="22"/>
        </w:rPr>
        <w:t>oraz zgłasz</w:t>
      </w:r>
      <w:r w:rsidR="00C93F18" w:rsidRPr="00231B4F">
        <w:rPr>
          <w:rFonts w:asciiTheme="minorHAnsi" w:hAnsiTheme="minorHAnsi"/>
          <w:color w:val="auto"/>
          <w:sz w:val="22"/>
          <w:szCs w:val="22"/>
        </w:rPr>
        <w:t xml:space="preserve">a/ją </w:t>
      </w:r>
      <w:r w:rsidRPr="00231B4F">
        <w:rPr>
          <w:rFonts w:asciiTheme="minorHAnsi" w:hAnsiTheme="minorHAnsi"/>
          <w:color w:val="auto"/>
          <w:sz w:val="22"/>
          <w:szCs w:val="22"/>
        </w:rPr>
        <w:t xml:space="preserve"> je </w:t>
      </w:r>
      <w:r w:rsidR="00C93F18" w:rsidRPr="00231B4F">
        <w:rPr>
          <w:rFonts w:asciiTheme="minorHAnsi" w:hAnsiTheme="minorHAnsi"/>
          <w:color w:val="auto"/>
          <w:sz w:val="22"/>
          <w:szCs w:val="22"/>
        </w:rPr>
        <w:t xml:space="preserve">Instytucji </w:t>
      </w:r>
      <w:r w:rsidR="00506CF5" w:rsidRPr="00231B4F">
        <w:rPr>
          <w:rFonts w:asciiTheme="minorHAnsi" w:hAnsiTheme="minorHAnsi" w:cs="Calibri"/>
          <w:sz w:val="22"/>
          <w:szCs w:val="22"/>
        </w:rPr>
        <w:t>Pośredniczą</w:t>
      </w:r>
      <w:r w:rsidR="00C93F18" w:rsidRPr="00231B4F">
        <w:rPr>
          <w:rFonts w:asciiTheme="minorHAnsi" w:hAnsiTheme="minorHAnsi"/>
          <w:color w:val="auto"/>
          <w:sz w:val="22"/>
          <w:szCs w:val="22"/>
        </w:rPr>
        <w:t xml:space="preserve">cej </w:t>
      </w:r>
      <w:r w:rsidRPr="00231B4F">
        <w:rPr>
          <w:rFonts w:asciiTheme="minorHAnsi" w:hAnsiTheme="minorHAnsi"/>
          <w:color w:val="auto"/>
          <w:sz w:val="22"/>
          <w:szCs w:val="22"/>
        </w:rPr>
        <w:t>do pracy w ramach SL2014.</w:t>
      </w:r>
      <w:r w:rsidRPr="00471196">
        <w:rPr>
          <w:rFonts w:asciiTheme="minorHAnsi" w:hAnsiTheme="minorHAnsi"/>
          <w:color w:val="auto"/>
          <w:sz w:val="22"/>
          <w:szCs w:val="22"/>
        </w:rPr>
        <w:t xml:space="preserve">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1"/>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2"/>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3"/>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4"/>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w:t>
      </w:r>
      <w:r w:rsidR="00334553">
        <w:rPr>
          <w:rFonts w:asciiTheme="minorHAnsi" w:hAnsiTheme="minorHAnsi" w:cs="Calibri"/>
        </w:rPr>
        <w:t>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5912CF" w:rsidRDefault="005912CF" w:rsidP="005912CF">
      <w:pPr>
        <w:tabs>
          <w:tab w:val="left" w:pos="1139"/>
        </w:tabs>
        <w:jc w:val="both"/>
        <w:rPr>
          <w:rFonts w:asciiTheme="minorHAnsi" w:hAnsiTheme="minorHAnsi"/>
        </w:rPr>
      </w:pPr>
    </w:p>
    <w:p w:rsidR="005912CF" w:rsidRDefault="005912CF" w:rsidP="005912CF">
      <w:pPr>
        <w:tabs>
          <w:tab w:val="left" w:pos="1139"/>
        </w:tabs>
        <w:jc w:val="both"/>
        <w:rPr>
          <w:rFonts w:asciiTheme="minorHAnsi" w:hAnsiTheme="minorHAnsi"/>
        </w:rPr>
      </w:pPr>
    </w:p>
    <w:p w:rsidR="005912CF" w:rsidRPr="005912CF" w:rsidRDefault="005912CF" w:rsidP="005912CF">
      <w:pPr>
        <w:tabs>
          <w:tab w:val="left" w:pos="1139"/>
        </w:tabs>
        <w:jc w:val="both"/>
        <w:rPr>
          <w:rFonts w:asciiTheme="minorHAnsi" w:hAnsiTheme="minorHAns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lastRenderedPageBreak/>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zatrudnieniowej </w:t>
      </w:r>
      <w:r w:rsidR="00897235" w:rsidRPr="00897235">
        <w:rPr>
          <w:rFonts w:asciiTheme="minorHAnsi" w:hAnsiTheme="minorHAnsi" w:cs="Calibri"/>
          <w:i/>
          <w:strike/>
        </w:rPr>
        <w:t>lub społeczno-zatrudnieniowej</w:t>
      </w:r>
      <w:r w:rsidRPr="00471196">
        <w:rPr>
          <w:rFonts w:asciiTheme="minorHAnsi" w:hAnsiTheme="minorHAnsi" w:cs="Calibri"/>
          <w:i/>
        </w:rPr>
        <w:t xml:space="preserve">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5"/>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6"/>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7"/>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8"/>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 xml:space="preserve">jak i w miejscu realizacji Projektu, przy czym niektóre </w:t>
      </w:r>
      <w:r w:rsidRPr="00471196">
        <w:rPr>
          <w:rFonts w:asciiTheme="minorHAnsi" w:hAnsiTheme="minorHAnsi" w:cs="Calibri"/>
        </w:rPr>
        <w:lastRenderedPageBreak/>
        <w:t>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59"/>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lastRenderedPageBreak/>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ytycznymi, z zastrzeżeniem ust. 2 i 3</w:t>
      </w:r>
      <w:r w:rsidR="003371EB"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ponoszenia wydatków o wartości od 20 do 50 tys. zł netto, tj. bez podatku </w:t>
      </w:r>
      <w:r w:rsidR="00483F1C" w:rsidRPr="00471196">
        <w:rPr>
          <w:rFonts w:asciiTheme="minorHAnsi" w:hAnsiTheme="minorHAnsi" w:cs="Calibri"/>
        </w:rPr>
        <w:br/>
      </w:r>
      <w:r w:rsidRPr="00471196">
        <w:rPr>
          <w:rFonts w:asciiTheme="minorHAnsi" w:hAnsiTheme="minorHAnsi" w:cs="Calibri"/>
        </w:rPr>
        <w:t xml:space="preserve">od towarów i usług, oraz w przypadku zamówień publicznych, dla których nie stosuje </w:t>
      </w:r>
      <w:r w:rsidR="00483F1C" w:rsidRPr="00471196">
        <w:rPr>
          <w:rFonts w:asciiTheme="minorHAnsi" w:hAnsiTheme="minorHAnsi" w:cs="Calibri"/>
        </w:rPr>
        <w:br/>
      </w:r>
      <w:r w:rsidRPr="00471196">
        <w:rPr>
          <w:rFonts w:asciiTheme="minorHAnsi" w:hAnsiTheme="minorHAnsi" w:cs="Calibri"/>
        </w:rPr>
        <w:t xml:space="preserve">się warunków, o których mowa w ust. 1, Beneficjent jest zobowiązany uprzednio przeprowadzić </w:t>
      </w:r>
      <w:r w:rsidRPr="00471196">
        <w:rPr>
          <w:rFonts w:asciiTheme="minorHAnsi" w:hAnsiTheme="minorHAnsi" w:cs="Calibri"/>
        </w:rPr>
        <w:br/>
        <w:t xml:space="preserve">i udokumentować rozeznanie rynku co najmniej poprzez upublicznienie zapytania ofertowego </w:t>
      </w:r>
      <w:r w:rsidR="00483F1C" w:rsidRPr="00471196">
        <w:rPr>
          <w:rFonts w:asciiTheme="minorHAnsi" w:hAnsiTheme="minorHAnsi" w:cs="Calibri"/>
        </w:rPr>
        <w:br/>
      </w:r>
      <w:r w:rsidRPr="00471196">
        <w:rPr>
          <w:rFonts w:asciiTheme="minorHAnsi" w:hAnsiTheme="minorHAnsi" w:cs="Calibri"/>
        </w:rPr>
        <w:t xml:space="preserve">na swojej stronie internetowej lub innej powszechnie dostępnej stronie przeznaczonej </w:t>
      </w:r>
      <w:r w:rsidR="00483F1C" w:rsidRPr="00471196">
        <w:rPr>
          <w:rFonts w:asciiTheme="minorHAnsi" w:hAnsiTheme="minorHAnsi" w:cs="Calibri"/>
        </w:rPr>
        <w:br/>
      </w:r>
      <w:r w:rsidRPr="00471196">
        <w:rPr>
          <w:rFonts w:asciiTheme="minorHAnsi" w:hAnsiTheme="minorHAnsi" w:cs="Calibri"/>
        </w:rPr>
        <w:t xml:space="preserve">do umieszczania zapytań ofertowych w celu wybrania najkorzystniejszej oferty. </w:t>
      </w:r>
      <w:r w:rsidR="009577F8" w:rsidRPr="00471196">
        <w:rPr>
          <w:rFonts w:asciiTheme="minorHAnsi" w:hAnsiTheme="minorHAnsi" w:cs="Calibri"/>
        </w:rPr>
        <w:t>W</w:t>
      </w:r>
      <w:r w:rsidR="009577F8" w:rsidRPr="00471196">
        <w:rPr>
          <w:rFonts w:asciiTheme="minorHAnsi" w:hAnsiTheme="minorHAnsi"/>
        </w:rPr>
        <w:t xml:space="preserve"> przypadku, </w:t>
      </w:r>
      <w:r w:rsidR="005F4626">
        <w:rPr>
          <w:rFonts w:asciiTheme="minorHAnsi" w:hAnsiTheme="minorHAnsi"/>
        </w:rPr>
        <w:br/>
      </w:r>
      <w:r w:rsidR="009577F8" w:rsidRPr="00471196">
        <w:rPr>
          <w:rFonts w:asciiTheme="minorHAnsi" w:hAnsiTheme="minorHAnsi"/>
        </w:rPr>
        <w:t xml:space="preserve">w którym Beneficjent nie otrzyma żadnej oferty wskutek przeprowadzonego upublicznienia lub otrzyma ich mniej niż trzy, oferty może pozyskać sam, tak by spełnić wymogi określone dla rozeznania rynku i porównać minimum trzy oferty. </w:t>
      </w:r>
      <w:r w:rsidR="007F318E" w:rsidRPr="00471196">
        <w:rPr>
          <w:rFonts w:asciiTheme="minorHAnsi" w:hAnsiTheme="minorHAnsi" w:cs="Calibri"/>
        </w:rPr>
        <w:t xml:space="preserve">W przypadku gdy </w:t>
      </w:r>
      <w:r w:rsidRPr="00471196">
        <w:rPr>
          <w:rFonts w:asciiTheme="minorHAnsi" w:hAnsiTheme="minorHAnsi" w:cs="Calibri"/>
        </w:rPr>
        <w:t xml:space="preserve">w wyniku rozeznania, </w:t>
      </w:r>
      <w:r w:rsidR="005F4626">
        <w:rPr>
          <w:rFonts w:asciiTheme="minorHAnsi" w:hAnsiTheme="minorHAnsi" w:cs="Calibri"/>
        </w:rPr>
        <w:br/>
      </w:r>
      <w:r w:rsidRPr="00471196">
        <w:rPr>
          <w:rFonts w:asciiTheme="minorHAnsi" w:hAnsiTheme="minorHAnsi" w:cs="Calibri"/>
        </w:rPr>
        <w:t xml:space="preserve">o którym mowa w zdaniu pierwszym Beneficjent </w:t>
      </w:r>
      <w:r w:rsidR="003804DF" w:rsidRPr="00471196">
        <w:rPr>
          <w:rFonts w:asciiTheme="minorHAnsi" w:hAnsiTheme="minorHAnsi" w:cs="Calibri"/>
        </w:rPr>
        <w:t xml:space="preserve">uzyska </w:t>
      </w:r>
      <w:r w:rsidRPr="00471196">
        <w:rPr>
          <w:rFonts w:asciiTheme="minorHAnsi" w:hAnsiTheme="minorHAnsi" w:cs="Calibri"/>
        </w:rPr>
        <w:t xml:space="preserve">mniej niż trzy oferty, jest zobowiązany udzielić zamówienia zgodnie z zasadą konkurencyjności, o której mowa w  </w:t>
      </w:r>
      <w:r w:rsidR="00AD26CF" w:rsidRPr="00471196">
        <w:rPr>
          <w:rFonts w:asciiTheme="minorHAnsi" w:hAnsiTheme="minorHAnsi" w:cs="Calibri"/>
        </w:rPr>
        <w:t>ust. 1</w:t>
      </w:r>
      <w:r w:rsidRPr="00471196">
        <w:rPr>
          <w:rFonts w:asciiTheme="minorHAnsi" w:hAnsiTheme="minorHAnsi" w:cs="Calibri"/>
        </w:rPr>
        <w:t>.</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1"/>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2"/>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 xml:space="preserve">Beneficjent stosuje kary umowne, które wskazane są w umowie zawieranej z wykonawcą. W sytuacji niewywiązania się przez wykonawcę z warunków umowy o zamówienie przy jednoczesnym bezzasadnym niezastosowaniu </w:t>
      </w:r>
      <w:r w:rsidRPr="00471196">
        <w:rPr>
          <w:rFonts w:asciiTheme="minorHAnsi" w:hAnsiTheme="minorHAnsi" w:cs="Calibri"/>
        </w:rPr>
        <w:lastRenderedPageBreak/>
        <w:t>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DC7E30">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EE579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EE579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w:t>
      </w:r>
      <w:r w:rsidR="00EE579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506737">
        <w:rPr>
          <w:rStyle w:val="Odwoanieprzypisudolnego"/>
          <w:rFonts w:asciiTheme="minorHAnsi" w:hAnsiTheme="minorHAnsi" w:cs="Calibri"/>
        </w:rPr>
        <w:footnoteReference w:id="63"/>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E43CD3">
        <w:rPr>
          <w:rFonts w:asciiTheme="minorHAnsi" w:hAnsiTheme="minorHAnsi"/>
        </w:rPr>
        <w:t>411</w:t>
      </w:r>
      <w:r w:rsidR="00E43CD3"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lastRenderedPageBreak/>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w:t>
      </w:r>
      <w:r w:rsidR="00242921">
        <w:rPr>
          <w:rFonts w:asciiTheme="minorHAnsi" w:hAnsiTheme="minorHAnsi"/>
        </w:rPr>
        <w:br/>
      </w:r>
      <w:r w:rsidRPr="00471196">
        <w:rPr>
          <w:rFonts w:asciiTheme="minorHAnsi" w:hAnsiTheme="minorHAnsi"/>
        </w:rPr>
        <w:t xml:space="preserve">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w:t>
      </w:r>
      <w:r w:rsidR="00242921">
        <w:rPr>
          <w:rFonts w:asciiTheme="minorHAnsi" w:hAnsiTheme="minorHAnsi"/>
        </w:rPr>
        <w:br/>
      </w:r>
      <w:r w:rsidRPr="00471196">
        <w:rPr>
          <w:rFonts w:asciiTheme="minorHAnsi" w:hAnsiTheme="minorHAnsi"/>
        </w:rPr>
        <w:t xml:space="preserve">z niezapewnieniem </w:t>
      </w:r>
      <w:r w:rsidRPr="005912CF">
        <w:rPr>
          <w:rFonts w:asciiTheme="minorHAnsi" w:hAnsiTheme="minorHAnsi"/>
        </w:rPr>
        <w:t xml:space="preserve">dostatecznej ochrony przetwarzania danych, obciążają Beneficjenta. </w:t>
      </w:r>
      <w:r w:rsidR="00897235" w:rsidRPr="00897235">
        <w:rPr>
          <w:rFonts w:asciiTheme="minorHAnsi" w:hAnsiTheme="minorHAnsi" w:cs="Calibri"/>
        </w:rPr>
        <w:t xml:space="preserve">Beneficjent jest zobowiązany odebrać od uczestnika Projektu pisemne oświadczenie, którego wzór stanowi </w:t>
      </w:r>
      <w:r w:rsidRPr="005912CF">
        <w:rPr>
          <w:rFonts w:asciiTheme="minorHAnsi" w:hAnsiTheme="minorHAnsi" w:cs="Calibri"/>
        </w:rPr>
        <w:t xml:space="preserve">załącznik nr </w:t>
      </w:r>
      <w:r w:rsidR="00723248" w:rsidRPr="005912CF">
        <w:rPr>
          <w:rFonts w:asciiTheme="minorHAnsi" w:hAnsiTheme="minorHAnsi" w:cs="Calibri"/>
        </w:rPr>
        <w:t>9</w:t>
      </w:r>
      <w:r w:rsidRPr="005912CF">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00897235" w:rsidRPr="00897235">
        <w:rPr>
          <w:rFonts w:asciiTheme="minorHAnsi" w:hAnsiTheme="minorHAnsi"/>
        </w:rPr>
        <w:t>Beneficjent i/lub Partner/-</w:t>
      </w:r>
      <w:proofErr w:type="spellStart"/>
      <w:r w:rsidR="00897235" w:rsidRPr="00897235">
        <w:rPr>
          <w:rFonts w:asciiTheme="minorHAnsi" w:hAnsiTheme="minorHAnsi"/>
        </w:rPr>
        <w:t>rzy</w:t>
      </w:r>
      <w:proofErr w:type="spellEnd"/>
      <w:r w:rsidR="00897235" w:rsidRPr="00897235">
        <w:rPr>
          <w:rFonts w:asciiTheme="minorHAnsi" w:hAnsiTheme="minorHAnsi"/>
        </w:rPr>
        <w:t xml:space="preserve"> zobowiązany/-i jest/są do poinformowania potencjalnych uczestników, że w celu rozpoczęcia udziału w projekcie niezbędne jest podanie przez</w:t>
      </w:r>
      <w:r w:rsidRPr="00471196">
        <w:rPr>
          <w:rFonts w:asciiTheme="minorHAnsi" w:hAnsiTheme="minorHAnsi"/>
        </w:rPr>
        <w:t xml:space="preserve">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w:t>
      </w:r>
      <w:r w:rsidR="005F4626">
        <w:rPr>
          <w:rFonts w:asciiTheme="minorHAnsi" w:hAnsiTheme="minorHAnsi" w:cs="Calibri"/>
        </w:rPr>
        <w:br/>
      </w:r>
      <w:r w:rsidRPr="00471196">
        <w:rPr>
          <w:rFonts w:asciiTheme="minorHAnsi" w:hAnsiTheme="minorHAnsi" w:cs="Calibri"/>
        </w:rPr>
        <w:t>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określonych 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E43CD3"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wyłącznie podmiotom świadczącym usługi </w:t>
      </w:r>
      <w:r w:rsidR="005F4626">
        <w:rPr>
          <w:rFonts w:asciiTheme="minorHAnsi" w:hAnsiTheme="minorHAnsi" w:cs="Calibri"/>
        </w:rPr>
        <w:br/>
      </w:r>
      <w:r w:rsidRPr="00471196">
        <w:rPr>
          <w:rFonts w:asciiTheme="minorHAnsi" w:hAnsiTheme="minorHAnsi" w:cs="Calibri"/>
        </w:rPr>
        <w:t xml:space="preserve">na rzecz Beneficjenta w związku z realizacją projektu. Beneficjent obowiązany jest </w:t>
      </w:r>
      <w:r w:rsidR="005F4626">
        <w:rPr>
          <w:rFonts w:asciiTheme="minorHAnsi" w:hAnsiTheme="minorHAnsi" w:cs="Calibri"/>
        </w:rPr>
        <w:br/>
      </w:r>
      <w:r w:rsidRPr="00471196">
        <w:rPr>
          <w:rFonts w:asciiTheme="minorHAnsi" w:hAnsiTheme="minorHAnsi" w:cs="Calibri"/>
        </w:rPr>
        <w:t xml:space="preserve">do każdorazowego, indywidualnego dostosowania zakresu danych osobowych powierzanych takiemu podmiotowi,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Powierzenie przetwarzania danych osobowych może nastąpić pod warunkiem zawarcia z takim podmiotem</w:t>
      </w:r>
      <w:r w:rsidR="00E43CD3">
        <w:rPr>
          <w:rFonts w:asciiTheme="minorHAnsi" w:hAnsiTheme="minorHAnsi" w:cs="Calibri"/>
        </w:rPr>
        <w:t xml:space="preserve"> pisemnej</w:t>
      </w:r>
      <w:r w:rsidRPr="00471196">
        <w:rPr>
          <w:rFonts w:asciiTheme="minorHAnsi" w:hAnsiTheme="minorHAnsi" w:cs="Calibri"/>
        </w:rPr>
        <w:t xml:space="preserve"> umowy powierzenia przetwarzania danych osobowych</w:t>
      </w:r>
      <w:r w:rsidR="00866D04">
        <w:rPr>
          <w:rFonts w:asciiTheme="minorHAnsi" w:hAnsiTheme="minorHAnsi" w:cs="Calibri"/>
        </w:rPr>
        <w:t xml:space="preserve"> </w:t>
      </w:r>
      <w:r w:rsidRPr="00471196">
        <w:rPr>
          <w:rFonts w:asciiTheme="minorHAnsi" w:hAnsiTheme="minorHAnsi" w:cs="Calibri"/>
        </w:rPr>
        <w:t xml:space="preserve">w kształcie zasadniczo zgodnym 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 xml:space="preserve">oraz możliwości dokonania kontroli przez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prowadzenia wykazu podmiotów, którym powierzył przetwarzanie danych osobowych i do jego aktualizacji.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 oraz przez podmioty</w:t>
      </w:r>
      <w:r w:rsidRPr="00471196">
        <w:rPr>
          <w:rFonts w:asciiTheme="minorHAnsi" w:hAnsiTheme="minorHAnsi" w:cs="Calibri"/>
        </w:rPr>
        <w:t>, o których mowa w ust. 10, posiadające imienne upoważnienie do przetwarzania danych osobowych</w:t>
      </w:r>
      <w:r w:rsidRPr="00471196">
        <w:rPr>
          <w:rFonts w:asciiTheme="minorHAnsi" w:hAnsiTheme="minorHAnsi" w:cs="Arial"/>
          <w:lang w:eastAsia="pl-PL"/>
        </w:rPr>
        <w:t>.</w:t>
      </w:r>
      <w:r w:rsidR="009D2A52">
        <w:rPr>
          <w:rFonts w:asciiTheme="minorHAnsi" w:hAnsiTheme="minorHAnsi" w:cs="Arial"/>
          <w:lang w:eastAsia="pl-PL"/>
        </w:rPr>
        <w:t xml:space="preserve"> Nadania</w:t>
      </w:r>
      <w:r w:rsidR="00B307A8">
        <w:rPr>
          <w:rFonts w:asciiTheme="minorHAnsi" w:hAnsiTheme="minorHAnsi" w:cs="Arial"/>
          <w:lang w:eastAsia="pl-PL"/>
        </w:rPr>
        <w:t xml:space="preserve"> upoważnień do przetwarzania danych osobowych w centralnym systemie teleinformatycznym dokonywane</w:t>
      </w:r>
      <w:r w:rsidR="009D2A52">
        <w:rPr>
          <w:rFonts w:asciiTheme="minorHAnsi" w:hAnsiTheme="minorHAnsi" w:cs="Arial"/>
          <w:lang w:eastAsia="pl-PL"/>
        </w:rPr>
        <w:t xml:space="preserve"> jest</w:t>
      </w:r>
      <w:r w:rsidR="00B307A8">
        <w:rPr>
          <w:rFonts w:asciiTheme="minorHAnsi" w:hAnsiTheme="minorHAnsi" w:cs="Arial"/>
          <w:lang w:eastAsia="pl-PL"/>
        </w:rPr>
        <w:t xml:space="preserve"> w ramach nadawania uprawnień do centralnego systemu teleinformatycznego.</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 oraz ewidencję pomieszczeń w których przetwarzane są dane osobowe.</w:t>
      </w:r>
    </w:p>
    <w:p w:rsidR="00E43CD3" w:rsidRPr="00E43CD3"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897235" w:rsidRPr="00897235">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E43CD3">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Instytucji </w:t>
      </w:r>
      <w:r w:rsidR="00242921">
        <w:rPr>
          <w:rFonts w:asciiTheme="minorHAnsi" w:hAnsiTheme="minorHAnsi" w:cs="Calibri"/>
        </w:rPr>
        <w:t>Pośredniczącej</w:t>
      </w:r>
      <w:r w:rsidRPr="00471196">
        <w:rPr>
          <w:rFonts w:asciiTheme="minorHAnsi" w:hAnsiTheme="minorHAnsi"/>
          <w:sz w:val="22"/>
          <w:szCs w:val="22"/>
        </w:rPr>
        <w:t>,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w:t>
      </w:r>
      <w:r w:rsidRPr="00471196">
        <w:rPr>
          <w:rFonts w:asciiTheme="minorHAnsi" w:hAnsiTheme="minorHAnsi"/>
          <w:sz w:val="22"/>
          <w:szCs w:val="22"/>
        </w:rPr>
        <w:br/>
        <w:t xml:space="preserve">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Powierzającemu lub podmiotom przez nie upoważnionym dokonanie niezapowiedzianej kontroli, w celu określonym w ust.</w:t>
      </w:r>
      <w:r w:rsidR="00E43CD3">
        <w:rPr>
          <w:rFonts w:asciiTheme="minorHAnsi" w:hAnsiTheme="minorHAnsi"/>
          <w:sz w:val="22"/>
          <w:szCs w:val="22"/>
        </w:rPr>
        <w:t>20</w:t>
      </w:r>
      <w:r w:rsidRPr="00471196">
        <w:rPr>
          <w:rFonts w:asciiTheme="minorHAnsi" w:hAnsiTheme="minorHAnsi"/>
          <w:sz w:val="22"/>
          <w:szCs w:val="22"/>
        </w:rPr>
        <w:t>.</w:t>
      </w:r>
    </w:p>
    <w:p w:rsidR="005A05A7" w:rsidRPr="00786CB7"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786CB7" w:rsidRPr="00471196"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786CB7" w:rsidRPr="00786CB7" w:rsidRDefault="00786CB7" w:rsidP="00786CB7">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B624F7" w:rsidRDefault="005A05A7" w:rsidP="00786CB7">
      <w:pPr>
        <w:pStyle w:val="Akapitzlist"/>
        <w:numPr>
          <w:ilvl w:val="0"/>
          <w:numId w:val="51"/>
        </w:numPr>
        <w:tabs>
          <w:tab w:val="left" w:pos="0"/>
        </w:tabs>
        <w:spacing w:before="60" w:after="60"/>
        <w:ind w:left="284" w:hanging="284"/>
        <w:jc w:val="both"/>
        <w:rPr>
          <w:rFonts w:asciiTheme="minorHAnsi" w:hAnsiTheme="minorHAnsi"/>
          <w:sz w:val="22"/>
          <w:szCs w:val="22"/>
        </w:rPr>
      </w:pPr>
      <w:r w:rsidRPr="00786CB7">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Instytucję </w:t>
      </w:r>
      <w:r w:rsidR="00242921" w:rsidRPr="00786CB7">
        <w:rPr>
          <w:rFonts w:asciiTheme="minorHAnsi" w:hAnsiTheme="minorHAnsi" w:cs="Calibri"/>
        </w:rPr>
        <w:t>Pośredniczącą</w:t>
      </w:r>
      <w:r w:rsidRPr="00786CB7">
        <w:rPr>
          <w:rFonts w:asciiTheme="minorHAnsi" w:hAnsiTheme="minorHAnsi"/>
          <w:sz w:val="22"/>
          <w:szCs w:val="22"/>
        </w:rPr>
        <w:t>, Powierzającego lub przez podmioty przez nie upoważnione albo przez inne instytucje upoważnione do kontroli na podstawie odrębnych przepisów.</w:t>
      </w:r>
    </w:p>
    <w:p w:rsidR="005A05A7" w:rsidRPr="00786CB7" w:rsidRDefault="005A05A7" w:rsidP="00786CB7">
      <w:pPr>
        <w:pStyle w:val="Akapitzlist"/>
        <w:numPr>
          <w:ilvl w:val="0"/>
          <w:numId w:val="51"/>
        </w:numPr>
        <w:tabs>
          <w:tab w:val="left" w:pos="0"/>
        </w:tabs>
        <w:spacing w:before="60" w:after="60"/>
        <w:ind w:left="284" w:hanging="284"/>
        <w:jc w:val="both"/>
        <w:rPr>
          <w:rFonts w:asciiTheme="minorHAnsi" w:hAnsiTheme="minorHAnsi"/>
          <w:sz w:val="22"/>
          <w:szCs w:val="22"/>
        </w:rPr>
      </w:pPr>
      <w:r w:rsidRPr="00786CB7">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Pr="00471196">
        <w:rPr>
          <w:rStyle w:val="Odwoanieprzypisudolnego"/>
          <w:rFonts w:asciiTheme="minorHAnsi" w:hAnsiTheme="minorHAnsi"/>
          <w:sz w:val="22"/>
          <w:szCs w:val="22"/>
        </w:rPr>
        <w:footnoteReference w:id="64"/>
      </w:r>
      <w:r w:rsidRPr="00786CB7">
        <w:rPr>
          <w:rFonts w:asciiTheme="minorHAnsi" w:hAnsiTheme="minorHAns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lastRenderedPageBreak/>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897235" w:rsidRPr="00897235">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897235" w:rsidP="00B87416">
      <w:pPr>
        <w:numPr>
          <w:ilvl w:val="0"/>
          <w:numId w:val="78"/>
        </w:numPr>
        <w:spacing w:before="60" w:after="60" w:line="240" w:lineRule="auto"/>
        <w:ind w:left="709"/>
        <w:jc w:val="both"/>
        <w:rPr>
          <w:rFonts w:asciiTheme="minorHAnsi" w:eastAsia="Times New Roman" w:hAnsiTheme="minorHAnsi"/>
          <w:lang w:eastAsia="pl-PL"/>
        </w:rPr>
      </w:pPr>
      <w:r w:rsidRPr="00897235">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5912CF">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5F4626" w:rsidRDefault="005F4626">
      <w:pPr>
        <w:spacing w:before="60" w:after="60" w:line="240" w:lineRule="auto"/>
        <w:ind w:left="360"/>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897235" w:rsidRPr="00897235">
        <w:rPr>
          <w:rFonts w:asciiTheme="minorHAnsi" w:eastAsia="Times New Roman" w:hAnsiTheme="minorHAnsi" w:cs="Calibri"/>
          <w:lang w:eastAsia="pl-PL"/>
        </w:rPr>
        <w:t xml:space="preserve"> W przypadku </w:t>
      </w:r>
      <w:r w:rsidR="00897235" w:rsidRPr="00897235">
        <w:rPr>
          <w:rFonts w:asciiTheme="minorHAnsi" w:eastAsia="Times New Roman" w:hAnsiTheme="minorHAnsi" w:cs="Calibri"/>
          <w:lang w:eastAsia="pl-PL"/>
        </w:rPr>
        <w:lastRenderedPageBreak/>
        <w:t>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6"/>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7"/>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68"/>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69"/>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0"/>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1"/>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2"/>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lastRenderedPageBreak/>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4"/>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5"/>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6"/>
      </w:r>
      <w:r w:rsidRPr="00471196">
        <w:rPr>
          <w:rFonts w:asciiTheme="minorHAnsi" w:hAnsiTheme="minorHAnsi" w:cs="Calibri"/>
        </w:rPr>
        <w:t>.</w:t>
      </w:r>
    </w:p>
    <w:p w:rsidR="007E2F7D" w:rsidRPr="00471196"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471196"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7"/>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78"/>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wykorzysta/ją</w:t>
      </w:r>
      <w:r w:rsidR="006C6032" w:rsidRPr="00471196">
        <w:rPr>
          <w:rStyle w:val="Odwoanieprzypisudolnego"/>
          <w:rFonts w:asciiTheme="minorHAnsi" w:hAnsiTheme="minorHAnsi" w:cs="Calibri"/>
          <w:i/>
        </w:rPr>
        <w:footnoteReference w:id="79"/>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00786CB7">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897235" w:rsidRPr="00897235">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do wydatkowania 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 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 i</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lastRenderedPageBreak/>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0"/>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Pr>
          <w:rFonts w:asciiTheme="minorHAnsi" w:hAnsiTheme="minorHAnsi"/>
        </w:rPr>
        <w:t>.</w:t>
      </w:r>
      <w:r w:rsidR="005C0670" w:rsidRPr="00471196">
        <w:rPr>
          <w:rFonts w:asciiTheme="minorHAnsi" w:hAnsiTheme="minorHAnsi"/>
        </w:rPr>
        <w:t xml:space="preserve"> 470</w:t>
      </w:r>
      <w:r w:rsidR="00182520" w:rsidRPr="00471196">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sidRPr="009C35D2">
        <w:rPr>
          <w:rFonts w:asciiTheme="minorHAnsi" w:hAnsiTheme="minorHAnsi"/>
        </w:rPr>
        <w:t>y</w:t>
      </w:r>
      <w:r w:rsidRPr="009C35D2">
        <w:t xml:space="preserve"> z dnia 20 kwietnia 2004 r. o promocji zatrudnienia i instytucjach rynku pracy </w:t>
      </w:r>
      <w:r w:rsidR="005912CF">
        <w:br/>
      </w:r>
      <w:r w:rsidRPr="009C35D2">
        <w:t>(tj. Dz. U. z 2015 r. poz. 149 z późn. zm.)</w:t>
      </w:r>
      <w:r>
        <w:rPr>
          <w:rFonts w:asciiTheme="minorHAnsi" w:hAnsiTheme="minorHAnsi"/>
        </w:rPr>
        <w:t>.</w:t>
      </w:r>
    </w:p>
    <w:p w:rsidR="005912CF" w:rsidRPr="009C35D2" w:rsidRDefault="005912CF"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1"/>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oświadcza, że nie był prawomocnie skazany za przestępstwo przeciwko mieniu, przeciwko obrotowi gospodarczemu, przeciwko działalności instytucji państwowych oraz </w:t>
      </w:r>
      <w:r w:rsidRPr="00471196">
        <w:rPr>
          <w:rFonts w:asciiTheme="minorHAnsi" w:hAnsiTheme="minorHAnsi" w:cs="Calibri"/>
          <w:sz w:val="22"/>
          <w:szCs w:val="22"/>
        </w:rPr>
        <w:lastRenderedPageBreak/>
        <w:t>samorządu terytorialnego, przeciwko wiarygodności dokumentów lub za przestępstwo skarbowe.</w:t>
      </w:r>
      <w:r w:rsidRPr="00471196">
        <w:rPr>
          <w:rStyle w:val="Odwoanieprzypisudolnego"/>
          <w:rFonts w:asciiTheme="minorHAnsi" w:hAnsiTheme="minorHAnsi" w:cs="Calibri"/>
          <w:sz w:val="22"/>
          <w:szCs w:val="22"/>
        </w:rPr>
        <w:footnoteReference w:id="82"/>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3"/>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0079243C" w:rsidRPr="00471196">
        <w:rPr>
          <w:rFonts w:asciiTheme="minorHAnsi" w:hAnsiTheme="minorHAnsi" w:cs="Arial"/>
          <w:sz w:val="22"/>
          <w:szCs w:val="22"/>
        </w:rPr>
        <w:t xml:space="preserve"> </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4"/>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5"/>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6"/>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DE2598"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7"/>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88"/>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89"/>
      </w:r>
    </w:p>
    <w:p w:rsidR="009D490C" w:rsidRPr="00340702" w:rsidRDefault="009D490C" w:rsidP="004C19C0">
      <w:pPr>
        <w:spacing w:after="0" w:line="240" w:lineRule="auto"/>
        <w:jc w:val="both"/>
        <w:rPr>
          <w:rFonts w:asciiTheme="minorHAnsi" w:hAnsiTheme="minorHAnsi" w:cs="Calibri"/>
        </w:rPr>
      </w:pPr>
    </w:p>
    <w:p w:rsidR="009D490C" w:rsidRPr="00340702" w:rsidRDefault="00DE2598"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40702" w:rsidTr="00A716DD">
        <w:tc>
          <w:tcPr>
            <w:tcW w:w="9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Miesiąc</w:t>
            </w:r>
            <w:r w:rsidRPr="00340702">
              <w:rPr>
                <w:rStyle w:val="Odwoanieprzypisudolnego"/>
                <w:rFonts w:asciiTheme="minorHAnsi" w:hAnsiTheme="minorHAnsi" w:cs="Calibri"/>
                <w:b/>
                <w:i/>
              </w:rPr>
              <w:footnoteReference w:id="90"/>
            </w:r>
          </w:p>
        </w:tc>
        <w:tc>
          <w:tcPr>
            <w:tcW w:w="1843"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Wydatki kwalifikowalne</w:t>
            </w:r>
            <w:r w:rsidRPr="00340702">
              <w:rPr>
                <w:rStyle w:val="Odwoanieprzypisudolnego"/>
                <w:rFonts w:asciiTheme="minorHAnsi" w:hAnsiTheme="minorHAnsi" w:cs="Calibri"/>
                <w:b/>
                <w:i/>
              </w:rPr>
              <w:footnoteReference w:id="91"/>
            </w:r>
          </w:p>
        </w:tc>
        <w:tc>
          <w:tcPr>
            <w:tcW w:w="201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Dofinansowanie</w:t>
            </w:r>
            <w:r w:rsidRPr="00340702">
              <w:rPr>
                <w:rStyle w:val="Odwoanieprzypisudolnego"/>
                <w:rFonts w:asciiTheme="minorHAnsi" w:hAnsiTheme="minorHAnsi" w:cs="Calibri"/>
                <w:b/>
                <w:i/>
              </w:rPr>
              <w:footnoteReference w:id="92"/>
            </w:r>
          </w:p>
        </w:tc>
      </w:tr>
      <w:tr w:rsidR="00026667" w:rsidRPr="00340702" w:rsidTr="00A716DD">
        <w:trPr>
          <w:trHeight w:val="510"/>
        </w:trPr>
        <w:tc>
          <w:tcPr>
            <w:tcW w:w="959"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t>
            </w: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bl>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220621" w:rsidRPr="00340702" w:rsidRDefault="00220621" w:rsidP="004C19C0">
      <w:pPr>
        <w:spacing w:after="0" w:line="240" w:lineRule="auto"/>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DE2598"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Pr="00340702" w:rsidRDefault="007F318E" w:rsidP="009758B3">
      <w:pPr>
        <w:suppressAutoHyphens/>
        <w:spacing w:after="120" w:line="240" w:lineRule="auto"/>
        <w:jc w:val="both"/>
        <w:rPr>
          <w:rFonts w:asciiTheme="minorHAnsi" w:eastAsia="Times New Roman" w:hAnsiTheme="minorHAnsi"/>
          <w:lang w:eastAsia="pl-PL"/>
        </w:rPr>
      </w:pPr>
    </w:p>
    <w:p w:rsidR="00C66DCD" w:rsidRDefault="00C66DCD" w:rsidP="009758B3">
      <w:pPr>
        <w:suppressAutoHyphens/>
        <w:spacing w:after="120" w:line="240" w:lineRule="auto"/>
        <w:jc w:val="center"/>
        <w:rPr>
          <w:rFonts w:asciiTheme="minorHAnsi" w:eastAsia="Times New Roman" w:hAnsiTheme="minorHAnsi"/>
          <w:lang w:eastAsia="pl-PL"/>
        </w:rPr>
      </w:pPr>
    </w:p>
    <w:p w:rsidR="00C66DCD" w:rsidRDefault="00C66DCD" w:rsidP="009758B3">
      <w:pPr>
        <w:suppressAutoHyphens/>
        <w:spacing w:after="120" w:line="240" w:lineRule="auto"/>
        <w:jc w:val="center"/>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DE2598"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0D4085" w:rsidRPr="005912CF">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DE2598"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5912CF" w:rsidRDefault="00EE5F71" w:rsidP="00EE5F71">
      <w:pPr>
        <w:pStyle w:val="Akapitzlist"/>
        <w:ind w:left="0"/>
        <w:jc w:val="both"/>
        <w:rPr>
          <w:rFonts w:asciiTheme="minorHAnsi" w:hAnsiTheme="minorHAnsi"/>
          <w:sz w:val="22"/>
          <w:szCs w:val="22"/>
        </w:rPr>
      </w:pPr>
      <w:r w:rsidRPr="005912CF">
        <w:rPr>
          <w:rFonts w:asciiTheme="minorHAnsi" w:hAnsiTheme="minorHAnsi"/>
          <w:sz w:val="22"/>
          <w:szCs w:val="22"/>
        </w:rPr>
        <w:t xml:space="preserve">Wyrażam zgodę na przetwarzanie moich danych osobowych w zakresie obejmującym …………………………(zakres należy dostosować do załącznika nr </w:t>
      </w:r>
      <w:r w:rsidR="00DE4BF1" w:rsidRPr="005912CF">
        <w:rPr>
          <w:rFonts w:asciiTheme="minorHAnsi" w:hAnsiTheme="minorHAnsi"/>
          <w:sz w:val="22"/>
          <w:szCs w:val="22"/>
        </w:rPr>
        <w:t>8</w:t>
      </w:r>
      <w:r w:rsidRPr="005912CF">
        <w:rPr>
          <w:rFonts w:asciiTheme="minorHAnsi" w:hAnsiTheme="minorHAnsi"/>
          <w:sz w:val="22"/>
          <w:szCs w:val="22"/>
        </w:rPr>
        <w:t xml:space="preserve"> z umowy) przez Administratora Danych, którym jest:</w:t>
      </w:r>
    </w:p>
    <w:p w:rsidR="00EE5F71" w:rsidRPr="005912CF" w:rsidRDefault="00EE5F71" w:rsidP="00EE5F71">
      <w:pPr>
        <w:pStyle w:val="Akapitzlist"/>
        <w:ind w:left="0"/>
        <w:jc w:val="both"/>
        <w:rPr>
          <w:rFonts w:asciiTheme="minorHAnsi" w:hAnsiTheme="minorHAnsi"/>
          <w:sz w:val="22"/>
          <w:szCs w:val="22"/>
        </w:rPr>
      </w:pPr>
    </w:p>
    <w:p w:rsidR="00EE5F71" w:rsidRPr="00340702" w:rsidRDefault="00897235"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897235">
        <w:rPr>
          <w:rFonts w:asciiTheme="minorHAnsi" w:hAnsiTheme="minorHAnsi"/>
          <w:sz w:val="22"/>
          <w:szCs w:val="22"/>
        </w:rPr>
        <w:t>Marszałek Województwa Dolnośląskiego</w:t>
      </w:r>
      <w:r w:rsidRPr="00897235">
        <w:rPr>
          <w:rFonts w:asciiTheme="minorHAnsi" w:hAnsiTheme="minorHAnsi"/>
          <w:iCs/>
          <w:color w:val="000000"/>
          <w:sz w:val="22"/>
          <w:szCs w:val="22"/>
        </w:rPr>
        <w:t xml:space="preserve"> z siedzibą</w:t>
      </w:r>
      <w:r w:rsidR="00EE5F71" w:rsidRPr="00340702">
        <w:rPr>
          <w:rFonts w:asciiTheme="minorHAnsi" w:hAnsiTheme="minorHAnsi"/>
          <w:iCs/>
          <w:color w:val="000000"/>
          <w:sz w:val="22"/>
          <w:szCs w:val="22"/>
        </w:rPr>
        <w:t xml:space="preserve"> we Wrocławiu 50-411, Wybrzeże Słowackiego 12-14, Urząd Marszałkowski Województwa Dolnośląskiego - </w:t>
      </w:r>
      <w:r w:rsidR="00EE5F71" w:rsidRPr="00340702">
        <w:rPr>
          <w:rFonts w:asciiTheme="minorHAnsi" w:hAnsiTheme="minorHAnsi"/>
          <w:sz w:val="22"/>
          <w:szCs w:val="22"/>
        </w:rPr>
        <w:t xml:space="preserve">w odniesieniu do zbioru: </w:t>
      </w:r>
      <w:r w:rsidR="00EE5F71" w:rsidRPr="00340702">
        <w:rPr>
          <w:rFonts w:asciiTheme="minorHAnsi" w:hAnsiTheme="minorHAnsi"/>
          <w:i/>
          <w:sz w:val="22"/>
          <w:szCs w:val="22"/>
        </w:rPr>
        <w:t>„</w:t>
      </w:r>
      <w:r w:rsidR="00EE5F71" w:rsidRPr="00340702">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DE2598"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Nazwa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DE2598"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897235"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897235">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897235">
        <w:rPr>
          <w:rStyle w:val="Odwoanieprzypisudolnego"/>
          <w:rFonts w:asciiTheme="minorHAnsi" w:hAnsiTheme="minorHAnsi" w:cs="Calibri"/>
        </w:rPr>
        <w:footnoteReference w:id="93"/>
      </w:r>
      <w:r w:rsidRPr="00897235">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xml:space="preserve">, Instytucji Pośredniczącej Regionalnego Programu Operacyjnego Województwa Dolnośląskiego 2014 - 2020  </w:t>
      </w:r>
      <w:r w:rsidRPr="00897235">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4"/>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DE2598"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E079DB">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E079DB">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E079DB">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E079DB">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E079DB">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DE2598"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E079DB">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B9621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9621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B96218">
              <w:rPr>
                <w:rFonts w:eastAsia="Times New Roman"/>
                <w:sz w:val="18"/>
                <w:szCs w:val="20"/>
                <w:lang w:eastAsia="pl-PL"/>
              </w:rPr>
              <w:t xml:space="preserve">Należy podać kwotę podatku VAT, uwzględnioną w kolumnie 10, o ile podatek VAT jest kwalifikowalny. </w:t>
            </w:r>
          </w:p>
          <w:p w:rsidR="000749C0" w:rsidRPr="00B9621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B96218">
              <w:rPr>
                <w:rFonts w:eastAsia="Times New Roman"/>
                <w:sz w:val="18"/>
                <w:szCs w:val="20"/>
                <w:lang w:eastAsia="pl-PL"/>
              </w:rPr>
              <w:t xml:space="preserve">W przypadku </w:t>
            </w:r>
            <w:proofErr w:type="spellStart"/>
            <w:r w:rsidRPr="00B96218">
              <w:rPr>
                <w:rFonts w:eastAsia="Times New Roman"/>
                <w:sz w:val="18"/>
                <w:szCs w:val="20"/>
                <w:lang w:eastAsia="pl-PL"/>
              </w:rPr>
              <w:t>niekwalifikowalności</w:t>
            </w:r>
            <w:proofErr w:type="spellEnd"/>
            <w:r w:rsidRPr="00B96218">
              <w:rPr>
                <w:rFonts w:eastAsia="Times New Roman"/>
                <w:sz w:val="18"/>
                <w:szCs w:val="20"/>
                <w:lang w:eastAsia="pl-PL"/>
              </w:rPr>
              <w:t xml:space="preserve">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DE2598"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DE2598"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DE2598"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001397"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D65C4D" w:rsidRPr="007500C1" w:rsidTr="0057213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DE2598" w:rsidP="007500C1">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0" t="0" r="9525" b="0"/>
                  <wp:docPr id="4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DE2598"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0" t="0" r="0" b="9525"/>
                  <wp:docPr id="43"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D65C4D" w:rsidRPr="007500C1" w:rsidTr="0057213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DE2598"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0" t="0" r="0" b="0"/>
                  <wp:docPr id="4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D65C4D" w:rsidRPr="007500C1" w:rsidRDefault="00DE2598" w:rsidP="007500C1">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0" t="0" r="9525" b="9525"/>
                  <wp:docPr id="47"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r w:rsidR="00DE2598">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7500C1">
        <w:rPr>
          <w:rFonts w:eastAsia="Times New Roman"/>
          <w:noProof/>
          <w:lang w:eastAsia="pl-PL"/>
        </w:rPr>
        <w:t xml:space="preserve">                                </w:t>
      </w:r>
      <w:r w:rsidR="00DE2598">
        <w:rPr>
          <w:rFonts w:eastAsia="Times New Roman"/>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4128770</wp:posOffset>
            </wp:positionV>
            <wp:extent cx="1670050" cy="1771650"/>
            <wp:effectExtent l="0" t="0" r="635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2920"/>
                    </a:xfrm>
                    <a:prstGeom prst="rect">
                      <a:avLst/>
                    </a:prstGeom>
                    <a:noFill/>
                    <a:ln>
                      <a:noFill/>
                    </a:ln>
                  </pic:spPr>
                </pic:pic>
              </a:graphicData>
            </a:graphic>
          </wp:anchor>
        </w:drawing>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DE2598"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0" t="0" r="9525" b="9525"/>
            <wp:docPr id="51"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DE2598"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52"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953794"/>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500C1"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7"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DE2598"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69504"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5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Pr>
          <w:noProof/>
          <w:lang w:eastAsia="pl-PL"/>
        </w:rPr>
        <w:drawing>
          <wp:anchor distT="0" distB="0" distL="114300" distR="114300" simplePos="0" relativeHeight="251668480"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56"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D65C4D" w:rsidRPr="007F4758" w:rsidRDefault="00897235"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897235">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DE2598"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1552"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59"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Pr>
          <w:noProof/>
          <w:lang w:eastAsia="pl-PL"/>
        </w:rPr>
        <w:drawing>
          <wp:anchor distT="0" distB="0" distL="114300" distR="114300" simplePos="0" relativeHeight="251670528"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60"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DE2598"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 xml:space="preserve">oraz na stronie </w:t>
      </w:r>
      <w:hyperlink r:id="rId43" w:history="1">
        <w:r w:rsidR="00335F63" w:rsidRPr="00D90E59">
          <w:rPr>
            <w:rStyle w:val="Hipercze"/>
          </w:rPr>
          <w:t>www.rpo.dwup.pl</w:t>
        </w:r>
      </w:hyperlink>
      <w:r w:rsidRPr="007500C1">
        <w:t>.</w:t>
      </w:r>
      <w:r w:rsidR="00335F63">
        <w:t xml:space="preserve"> </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2B3C" w:rsidRDefault="001C2B3C" w:rsidP="009D490C">
      <w:pPr>
        <w:spacing w:after="0" w:line="240" w:lineRule="auto"/>
      </w:pPr>
      <w:r>
        <w:separator/>
      </w:r>
    </w:p>
  </w:endnote>
  <w:endnote w:type="continuationSeparator" w:id="0">
    <w:p w:rsidR="001C2B3C" w:rsidRDefault="001C2B3C"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98" w:rsidRPr="00EB3305" w:rsidRDefault="00001397">
    <w:pPr>
      <w:pStyle w:val="Stopka"/>
      <w:jc w:val="right"/>
      <w:rPr>
        <w:rFonts w:ascii="Calibri" w:hAnsi="Calibri" w:cs="Calibri"/>
      </w:rPr>
    </w:pPr>
    <w:r w:rsidRPr="00EB3305">
      <w:rPr>
        <w:rFonts w:ascii="Calibri" w:hAnsi="Calibri" w:cs="Calibri"/>
      </w:rPr>
      <w:fldChar w:fldCharType="begin"/>
    </w:r>
    <w:r w:rsidR="00DE2598" w:rsidRPr="00EB3305">
      <w:rPr>
        <w:rFonts w:ascii="Calibri" w:hAnsi="Calibri" w:cs="Calibri"/>
      </w:rPr>
      <w:instrText>PAGE   \* MERGEFORMAT</w:instrText>
    </w:r>
    <w:r w:rsidRPr="00EB3305">
      <w:rPr>
        <w:rFonts w:ascii="Calibri" w:hAnsi="Calibri" w:cs="Calibri"/>
      </w:rPr>
      <w:fldChar w:fldCharType="separate"/>
    </w:r>
    <w:r w:rsidR="0060662C">
      <w:rPr>
        <w:rFonts w:ascii="Calibri" w:hAnsi="Calibri" w:cs="Calibri"/>
        <w:noProof/>
      </w:rPr>
      <w:t>62</w:t>
    </w:r>
    <w:r w:rsidRPr="00EB3305">
      <w:rPr>
        <w:rFonts w:ascii="Calibri" w:hAnsi="Calibri" w:cs="Calibri"/>
      </w:rPr>
      <w:fldChar w:fldCharType="end"/>
    </w:r>
  </w:p>
  <w:p w:rsidR="00DE2598" w:rsidRDefault="00DE2598">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98" w:rsidRPr="00032FB4" w:rsidRDefault="00001397">
    <w:pPr>
      <w:pStyle w:val="Stopka"/>
      <w:framePr w:wrap="around" w:vAnchor="text" w:hAnchor="margin" w:xAlign="right" w:y="1"/>
      <w:rPr>
        <w:rStyle w:val="Numerstrony"/>
        <w:sz w:val="20"/>
        <w:szCs w:val="20"/>
      </w:rPr>
    </w:pPr>
    <w:r w:rsidRPr="00032FB4">
      <w:rPr>
        <w:rStyle w:val="Numerstrony"/>
        <w:sz w:val="20"/>
        <w:szCs w:val="20"/>
      </w:rPr>
      <w:fldChar w:fldCharType="begin"/>
    </w:r>
    <w:r w:rsidR="00DE2598" w:rsidRPr="00032FB4">
      <w:rPr>
        <w:rStyle w:val="Numerstrony"/>
        <w:sz w:val="20"/>
        <w:szCs w:val="20"/>
      </w:rPr>
      <w:instrText xml:space="preserve">PAGE  </w:instrText>
    </w:r>
    <w:r w:rsidRPr="00032FB4">
      <w:rPr>
        <w:rStyle w:val="Numerstrony"/>
        <w:sz w:val="20"/>
        <w:szCs w:val="20"/>
      </w:rPr>
      <w:fldChar w:fldCharType="separate"/>
    </w:r>
    <w:r w:rsidR="0060662C">
      <w:rPr>
        <w:rStyle w:val="Numerstrony"/>
        <w:noProof/>
        <w:sz w:val="20"/>
        <w:szCs w:val="20"/>
      </w:rPr>
      <w:t>1</w:t>
    </w:r>
    <w:r w:rsidRPr="00032FB4">
      <w:rPr>
        <w:rStyle w:val="Numerstrony"/>
        <w:sz w:val="20"/>
        <w:szCs w:val="20"/>
      </w:rPr>
      <w:fldChar w:fldCharType="end"/>
    </w:r>
  </w:p>
  <w:p w:rsidR="00DE2598" w:rsidRDefault="00DE2598">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98" w:rsidRPr="00032FB4" w:rsidRDefault="00001397">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DE2598" w:rsidRPr="00032FB4">
      <w:rPr>
        <w:rStyle w:val="Numerstrony"/>
        <w:rFonts w:cs="Arial"/>
        <w:sz w:val="20"/>
        <w:szCs w:val="20"/>
      </w:rPr>
      <w:instrText xml:space="preserve">PAGE  </w:instrText>
    </w:r>
    <w:r w:rsidRPr="00032FB4">
      <w:rPr>
        <w:rStyle w:val="Numerstrony"/>
        <w:rFonts w:cs="Arial"/>
        <w:sz w:val="20"/>
        <w:szCs w:val="20"/>
      </w:rPr>
      <w:fldChar w:fldCharType="separate"/>
    </w:r>
    <w:r w:rsidR="00DE2598">
      <w:rPr>
        <w:rStyle w:val="Numerstrony"/>
        <w:rFonts w:cs="Arial"/>
        <w:noProof/>
        <w:sz w:val="20"/>
        <w:szCs w:val="20"/>
      </w:rPr>
      <w:t>43</w:t>
    </w:r>
    <w:r w:rsidRPr="00032FB4">
      <w:rPr>
        <w:rStyle w:val="Numerstrony"/>
        <w:rFonts w:cs="Arial"/>
        <w:sz w:val="20"/>
        <w:szCs w:val="20"/>
      </w:rPr>
      <w:fldChar w:fldCharType="end"/>
    </w:r>
  </w:p>
  <w:p w:rsidR="00DE2598" w:rsidRDefault="00DE2598">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2B3C" w:rsidRDefault="001C2B3C" w:rsidP="009D490C">
      <w:pPr>
        <w:spacing w:after="0" w:line="240" w:lineRule="auto"/>
      </w:pPr>
      <w:r>
        <w:separator/>
      </w:r>
    </w:p>
  </w:footnote>
  <w:footnote w:type="continuationSeparator" w:id="0">
    <w:p w:rsidR="001C2B3C" w:rsidRDefault="001C2B3C" w:rsidP="009D490C">
      <w:pPr>
        <w:spacing w:after="0" w:line="240" w:lineRule="auto"/>
      </w:pPr>
      <w:r>
        <w:continuationSeparator/>
      </w:r>
    </w:p>
  </w:footnote>
  <w:footnote w:id="1">
    <w:p w:rsidR="00DE2598" w:rsidRPr="00DF3BF9" w:rsidRDefault="00DE2598"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897235">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DE2598" w:rsidRPr="00DF3BF9" w:rsidRDefault="00DE2598"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DE2598" w:rsidRPr="00DF3BF9" w:rsidRDefault="00DE2598"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DE2598" w:rsidRDefault="00DE2598"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DE2598" w:rsidRPr="006247CF" w:rsidRDefault="00DE2598"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DE2598" w:rsidRPr="00943F09" w:rsidRDefault="00DE2598"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w:t>
      </w:r>
      <w:r w:rsidRPr="00943F09">
        <w:rPr>
          <w:rFonts w:asciiTheme="minorHAnsi" w:hAnsiTheme="minorHAnsi"/>
          <w:sz w:val="16"/>
          <w:szCs w:val="16"/>
        </w:rPr>
        <w:t>Należy wykreślić jeśli nie dotyczy</w:t>
      </w:r>
      <w:r>
        <w:rPr>
          <w:rFonts w:asciiTheme="minorHAnsi" w:hAnsiTheme="minorHAnsi"/>
          <w:sz w:val="16"/>
          <w:szCs w:val="16"/>
        </w:rPr>
        <w:t>.</w:t>
      </w:r>
    </w:p>
  </w:footnote>
  <w:footnote w:id="7">
    <w:p w:rsidR="00DE2598" w:rsidRDefault="00DE2598">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DE2598" w:rsidRDefault="00DE2598">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DE2598" w:rsidRPr="006247CF" w:rsidRDefault="00DE2598"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DE2598" w:rsidRPr="00816D64" w:rsidRDefault="00DE2598"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DE2598" w:rsidRPr="00816D64" w:rsidRDefault="00DE2598"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DE2598" w:rsidRPr="00816D64" w:rsidRDefault="00DE2598"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DE2598" w:rsidRPr="00816D64" w:rsidRDefault="00DE2598"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DE2598" w:rsidRPr="00816D64" w:rsidRDefault="00DE2598"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DE2598" w:rsidRPr="00E462AF" w:rsidRDefault="00DE2598"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DE2598" w:rsidRPr="00E462AF" w:rsidRDefault="00DE2598"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DE2598" w:rsidRPr="00095320" w:rsidRDefault="00DE2598"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DE2598" w:rsidRPr="00095320" w:rsidRDefault="00DE2598"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DE2598" w:rsidRPr="00277883" w:rsidRDefault="00DE2598"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DE2598" w:rsidRDefault="00DE2598">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DE2598" w:rsidRPr="00277883" w:rsidRDefault="00DE2598"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DE2598" w:rsidRDefault="00DE2598">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DE2598" w:rsidRPr="00277883" w:rsidRDefault="00DE2598">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DE2598" w:rsidRPr="00277883" w:rsidRDefault="00DE2598"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DE2598" w:rsidRDefault="00DE2598"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DE2598" w:rsidRPr="00E462AF" w:rsidRDefault="00DE2598">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r w:rsidR="00586ECB">
        <w:rPr>
          <w:rFonts w:asciiTheme="minorHAnsi" w:hAnsiTheme="minorHAnsi"/>
          <w:sz w:val="16"/>
          <w:szCs w:val="16"/>
        </w:rPr>
        <w:t>.</w:t>
      </w:r>
    </w:p>
  </w:footnote>
  <w:footnote w:id="27">
    <w:p w:rsidR="00DE2598" w:rsidRPr="0085196B" w:rsidRDefault="00DE2598"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DE2598" w:rsidRPr="00E462AF" w:rsidRDefault="00DE2598"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DE2598" w:rsidRPr="00E462AF" w:rsidRDefault="00DE2598"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DE2598" w:rsidRPr="00E462AF" w:rsidRDefault="00DE2598"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DE2598" w:rsidRPr="00E462AF" w:rsidRDefault="00DE2598"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DE2598" w:rsidRPr="000300B5" w:rsidRDefault="00DE2598">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DE2598" w:rsidRPr="00EB3305" w:rsidRDefault="00DE2598"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DE2598" w:rsidRPr="00DB7A29" w:rsidRDefault="00DE2598"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DE2598" w:rsidRPr="00DB7A29" w:rsidRDefault="00DE2598"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DE2598" w:rsidRPr="00DB7A29" w:rsidRDefault="00DE2598"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DE2598" w:rsidRPr="00EB3305" w:rsidRDefault="00DE2598"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DE2598" w:rsidRPr="00072DA9" w:rsidRDefault="00DE2598"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9">
    <w:p w:rsidR="00DE2598" w:rsidRPr="00EB3305" w:rsidRDefault="00DE2598"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0">
    <w:p w:rsidR="00DE2598" w:rsidRPr="00AA7CC3" w:rsidRDefault="00DE2598"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1">
    <w:p w:rsidR="00DE2598" w:rsidRPr="00EB3305" w:rsidRDefault="00DE2598"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2">
    <w:p w:rsidR="00DE2598" w:rsidRPr="00AF00B9" w:rsidRDefault="00DE2598"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3">
    <w:p w:rsidR="002C3D6F" w:rsidRDefault="002C3D6F">
      <w:pPr>
        <w:pStyle w:val="Tekstprzypisudolnego"/>
      </w:pPr>
      <w:r w:rsidRPr="002C3D6F">
        <w:rPr>
          <w:rStyle w:val="Odwoanieprzypisudolnego"/>
          <w:rFonts w:asciiTheme="minorHAnsi" w:hAnsiTheme="minorHAnsi" w:cs="Calibri"/>
          <w:sz w:val="16"/>
          <w:szCs w:val="16"/>
        </w:rPr>
        <w:footnoteRef/>
      </w:r>
      <w:r w:rsidRPr="002C3D6F">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4">
    <w:p w:rsidR="00DE2598" w:rsidRPr="0085768A" w:rsidRDefault="00DE2598"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r w:rsidR="00503887">
        <w:rPr>
          <w:rFonts w:ascii="Calibri" w:hAnsi="Calibri"/>
          <w:sz w:val="16"/>
          <w:szCs w:val="16"/>
        </w:rPr>
        <w:t>.</w:t>
      </w:r>
    </w:p>
  </w:footnote>
  <w:footnote w:id="45">
    <w:p w:rsidR="00DE2598" w:rsidRPr="00EA6C19" w:rsidRDefault="00DE2598"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6">
    <w:p w:rsidR="002C3D6F" w:rsidRDefault="002C3D6F">
      <w:pPr>
        <w:pStyle w:val="Tekstprzypisudolnego"/>
      </w:pPr>
      <w:r w:rsidRPr="002C3D6F">
        <w:rPr>
          <w:rStyle w:val="Odwoanieprzypisudolnego"/>
          <w:rFonts w:asciiTheme="minorHAnsi" w:hAnsiTheme="minorHAnsi" w:cs="Calibri"/>
          <w:sz w:val="16"/>
          <w:szCs w:val="16"/>
        </w:rPr>
        <w:footnoteRef/>
      </w:r>
      <w:r w:rsidRPr="002C3D6F">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7">
    <w:p w:rsidR="00DE2598" w:rsidRPr="000B3E21" w:rsidRDefault="00DE2598"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8">
    <w:p w:rsidR="00DE2598" w:rsidRPr="00C3676E" w:rsidRDefault="00DE2598"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9">
    <w:p w:rsidR="00DE2598" w:rsidRPr="00C3676E" w:rsidRDefault="00DE2598"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w:t>
      </w:r>
      <w:r>
        <w:rPr>
          <w:rFonts w:asciiTheme="minorHAnsi" w:hAnsiTheme="minorHAnsi" w:cs="Calibri"/>
          <w:sz w:val="16"/>
          <w:szCs w:val="16"/>
        </w:rPr>
        <w:t>P</w:t>
      </w:r>
      <w:r w:rsidRPr="00C3676E">
        <w:rPr>
          <w:rFonts w:asciiTheme="minorHAnsi" w:hAnsiTheme="minorHAnsi" w:cs="Calibri"/>
          <w:sz w:val="16"/>
          <w:szCs w:val="16"/>
        </w:rPr>
        <w:t>rojektu przekracza limit określony w rozporządzeniu Ministra Infrastruktury i Rozwoju wydanym na podstawie art. 189 ust. 4 ustawy z dnia 27 sierpnia 2009 r. o finansach publicznych, stosuje się przepisy ww. rozporządzenia.</w:t>
      </w:r>
    </w:p>
  </w:footnote>
  <w:footnote w:id="50">
    <w:p w:rsidR="00DE2598" w:rsidRPr="00EB3305" w:rsidRDefault="00DE2598"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1">
    <w:p w:rsidR="00DE2598" w:rsidRPr="00C3676E" w:rsidRDefault="00DE2598"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2">
    <w:p w:rsidR="00DE2598" w:rsidRPr="00C3676E" w:rsidRDefault="00DE2598"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3">
    <w:p w:rsidR="00DE2598" w:rsidRPr="00C3676E" w:rsidRDefault="00DE2598"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4">
    <w:p w:rsidR="00DE2598" w:rsidRPr="00C3676E" w:rsidRDefault="00DE2598"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5">
    <w:p w:rsidR="00DE2598" w:rsidRPr="0050499B" w:rsidRDefault="00DE2598"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6">
    <w:p w:rsidR="00DE2598" w:rsidRPr="00B00B72" w:rsidRDefault="00DE2598"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7">
    <w:p w:rsidR="00DE2598" w:rsidRDefault="00DE2598">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8">
    <w:p w:rsidR="00DE2598" w:rsidRPr="004837EC" w:rsidRDefault="00DE2598"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59">
    <w:p w:rsidR="00DE2598" w:rsidRPr="004837EC" w:rsidRDefault="00DE2598"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0">
    <w:p w:rsidR="00DE2598" w:rsidRPr="003371EB" w:rsidRDefault="00DE2598"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DE2598" w:rsidRPr="00C34ED8" w:rsidRDefault="00DE2598">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2">
    <w:p w:rsidR="00DE2598" w:rsidRPr="001C0EB4" w:rsidRDefault="00DE2598"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00334553" w:rsidRPr="00334553">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w:t>
      </w:r>
      <w:r w:rsidR="00334553">
        <w:rPr>
          <w:rFonts w:asciiTheme="minorHAnsi" w:hAnsiTheme="minorHAnsi" w:cs="Calibri"/>
          <w:sz w:val="16"/>
          <w:szCs w:val="16"/>
        </w:rPr>
        <w:t xml:space="preserve"> usług poligraficznych i innych</w:t>
      </w:r>
      <w:r w:rsidRPr="003371EB">
        <w:rPr>
          <w:rFonts w:asciiTheme="minorHAnsi" w:hAnsiTheme="minorHAnsi" w:cs="Calibri"/>
          <w:sz w:val="16"/>
          <w:szCs w:val="16"/>
        </w:rPr>
        <w:t>.</w:t>
      </w:r>
    </w:p>
  </w:footnote>
  <w:footnote w:id="63">
    <w:p w:rsidR="00DE2598" w:rsidRPr="00A265C2" w:rsidRDefault="00DE2598"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4">
    <w:p w:rsidR="00DE2598" w:rsidRPr="00E93CBA" w:rsidRDefault="00DE2598" w:rsidP="005A05A7">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5">
    <w:p w:rsidR="00DE2598" w:rsidRPr="000B3A55" w:rsidRDefault="00DE2598"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DE2598" w:rsidRPr="000B3A55" w:rsidRDefault="00DE2598"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7">
    <w:p w:rsidR="00DE2598" w:rsidRPr="007F318E" w:rsidRDefault="00DE2598"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68">
    <w:p w:rsidR="00DE2598" w:rsidRPr="00CC3D87" w:rsidRDefault="00DE2598">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69">
    <w:p w:rsidR="00DE2598" w:rsidRPr="007F318E" w:rsidRDefault="00DE2598"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0">
    <w:p w:rsidR="00DE2598" w:rsidRPr="007F318E" w:rsidRDefault="00DE2598"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1">
    <w:p w:rsidR="00DE2598" w:rsidRPr="007F318E" w:rsidRDefault="00DE2598"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2">
    <w:p w:rsidR="00DE2598" w:rsidRPr="007F318E" w:rsidRDefault="00DE2598">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3">
    <w:p w:rsidR="00DE2598" w:rsidRPr="007F318E" w:rsidRDefault="00DE2598">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4">
    <w:p w:rsidR="00DE2598" w:rsidRPr="007F318E" w:rsidRDefault="00DE2598"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5">
    <w:p w:rsidR="00DE2598" w:rsidRPr="007F318E" w:rsidRDefault="00DE2598"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6">
    <w:p w:rsidR="00DE2598" w:rsidRPr="00C34ED8" w:rsidRDefault="00DE2598">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7">
    <w:p w:rsidR="00DE2598" w:rsidRPr="006C6032" w:rsidRDefault="00DE2598"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78">
    <w:p w:rsidR="00DE2598" w:rsidRPr="006C6032" w:rsidRDefault="00DE2598"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9">
    <w:p w:rsidR="00DE2598" w:rsidRDefault="00DE2598"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0">
    <w:p w:rsidR="00DE2598" w:rsidRPr="00182520" w:rsidRDefault="00DE2598"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1">
    <w:p w:rsidR="00DE2598" w:rsidRPr="00182520" w:rsidRDefault="00DE2598"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2">
    <w:p w:rsidR="00DE2598" w:rsidRPr="00EB4071" w:rsidRDefault="00DE2598"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3">
    <w:p w:rsidR="00DE2598" w:rsidRPr="00182520" w:rsidRDefault="00DE2598"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4">
    <w:p w:rsidR="00DE2598" w:rsidRPr="009758B3" w:rsidRDefault="00DE2598"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5">
    <w:p w:rsidR="00DE2598" w:rsidRPr="009758B3" w:rsidRDefault="00DE2598"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6">
    <w:p w:rsidR="00DE2598" w:rsidRPr="005D181E" w:rsidRDefault="00DE2598"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7">
    <w:p w:rsidR="00DE2598" w:rsidRPr="003D422C" w:rsidRDefault="00DE2598"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88">
    <w:p w:rsidR="00DE2598" w:rsidRPr="003D422C" w:rsidRDefault="00DE2598"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DE2598" w:rsidRPr="00864D50" w:rsidRDefault="00DE2598" w:rsidP="00253BE0">
      <w:pPr>
        <w:pStyle w:val="Tekstprzypisudolnego"/>
        <w:rPr>
          <w:rFonts w:ascii="Arial" w:hAnsi="Arial" w:cs="Arial"/>
          <w:sz w:val="16"/>
          <w:szCs w:val="16"/>
        </w:rPr>
      </w:pPr>
    </w:p>
  </w:footnote>
  <w:footnote w:id="89">
    <w:p w:rsidR="00DE2598" w:rsidRPr="0022268E" w:rsidRDefault="00DE2598"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0">
    <w:p w:rsidR="00DE2598" w:rsidRPr="0022268E" w:rsidRDefault="00DE2598"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91">
    <w:p w:rsidR="00DE2598" w:rsidRPr="0022268E" w:rsidRDefault="00DE2598"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2">
    <w:p w:rsidR="00DE2598" w:rsidRPr="004925DB" w:rsidRDefault="00DE2598"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3">
    <w:p w:rsidR="00DE2598" w:rsidRDefault="00DE2598"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4">
    <w:p w:rsidR="00DE2598" w:rsidRDefault="00DE2598"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598" w:rsidRDefault="00DE259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C9D5FD2"/>
    <w:multiLevelType w:val="hybridMultilevel"/>
    <w:tmpl w:val="3D16CB28"/>
    <w:lvl w:ilvl="0" w:tplc="7C00A6A0">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2">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0">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2">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4">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0">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4">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5">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7">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0">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1">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9">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0">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7">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2">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5">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0">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2">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5">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6">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1">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7"/>
  </w:num>
  <w:num w:numId="2">
    <w:abstractNumId w:val="9"/>
  </w:num>
  <w:num w:numId="3">
    <w:abstractNumId w:val="8"/>
  </w:num>
  <w:num w:numId="4">
    <w:abstractNumId w:val="56"/>
  </w:num>
  <w:num w:numId="5">
    <w:abstractNumId w:val="65"/>
  </w:num>
  <w:num w:numId="6">
    <w:abstractNumId w:val="52"/>
  </w:num>
  <w:num w:numId="7">
    <w:abstractNumId w:val="37"/>
  </w:num>
  <w:num w:numId="8">
    <w:abstractNumId w:val="71"/>
  </w:num>
  <w:num w:numId="9">
    <w:abstractNumId w:val="98"/>
  </w:num>
  <w:num w:numId="10">
    <w:abstractNumId w:val="13"/>
  </w:num>
  <w:num w:numId="11">
    <w:abstractNumId w:val="53"/>
  </w:num>
  <w:num w:numId="12">
    <w:abstractNumId w:val="73"/>
  </w:num>
  <w:num w:numId="13">
    <w:abstractNumId w:val="84"/>
  </w:num>
  <w:num w:numId="14">
    <w:abstractNumId w:val="18"/>
  </w:num>
  <w:num w:numId="15">
    <w:abstractNumId w:val="6"/>
  </w:num>
  <w:num w:numId="16">
    <w:abstractNumId w:val="101"/>
  </w:num>
  <w:num w:numId="17">
    <w:abstractNumId w:val="94"/>
  </w:num>
  <w:num w:numId="18">
    <w:abstractNumId w:val="63"/>
  </w:num>
  <w:num w:numId="19">
    <w:abstractNumId w:val="16"/>
  </w:num>
  <w:num w:numId="20">
    <w:abstractNumId w:val="60"/>
  </w:num>
  <w:num w:numId="21">
    <w:abstractNumId w:val="51"/>
  </w:num>
  <w:num w:numId="22">
    <w:abstractNumId w:val="14"/>
  </w:num>
  <w:num w:numId="23">
    <w:abstractNumId w:val="44"/>
  </w:num>
  <w:num w:numId="24">
    <w:abstractNumId w:val="17"/>
  </w:num>
  <w:num w:numId="25">
    <w:abstractNumId w:val="5"/>
  </w:num>
  <w:num w:numId="26">
    <w:abstractNumId w:val="0"/>
  </w:num>
  <w:num w:numId="27">
    <w:abstractNumId w:val="38"/>
  </w:num>
  <w:num w:numId="28">
    <w:abstractNumId w:val="10"/>
  </w:num>
  <w:num w:numId="29">
    <w:abstractNumId w:val="99"/>
  </w:num>
  <w:num w:numId="30">
    <w:abstractNumId w:val="3"/>
  </w:num>
  <w:num w:numId="31">
    <w:abstractNumId w:val="76"/>
  </w:num>
  <w:num w:numId="32">
    <w:abstractNumId w:val="55"/>
  </w:num>
  <w:num w:numId="33">
    <w:abstractNumId w:val="43"/>
  </w:num>
  <w:num w:numId="34">
    <w:abstractNumId w:val="68"/>
  </w:num>
  <w:num w:numId="35">
    <w:abstractNumId w:val="67"/>
  </w:num>
  <w:num w:numId="36">
    <w:abstractNumId w:val="64"/>
  </w:num>
  <w:num w:numId="3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3"/>
  </w:num>
  <w:num w:numId="39">
    <w:abstractNumId w:val="89"/>
  </w:num>
  <w:num w:numId="40">
    <w:abstractNumId w:val="15"/>
  </w:num>
  <w:num w:numId="41">
    <w:abstractNumId w:val="21"/>
  </w:num>
  <w:num w:numId="42">
    <w:abstractNumId w:val="85"/>
  </w:num>
  <w:num w:numId="43">
    <w:abstractNumId w:val="40"/>
  </w:num>
  <w:num w:numId="44">
    <w:abstractNumId w:val="36"/>
  </w:num>
  <w:num w:numId="45">
    <w:abstractNumId w:val="45"/>
  </w:num>
  <w:num w:numId="46">
    <w:abstractNumId w:val="35"/>
  </w:num>
  <w:num w:numId="47">
    <w:abstractNumId w:val="75"/>
  </w:num>
  <w:num w:numId="48">
    <w:abstractNumId w:val="26"/>
  </w:num>
  <w:num w:numId="49">
    <w:abstractNumId w:val="1"/>
  </w:num>
  <w:num w:numId="50">
    <w:abstractNumId w:val="93"/>
  </w:num>
  <w:num w:numId="51">
    <w:abstractNumId w:val="92"/>
  </w:num>
  <w:num w:numId="52">
    <w:abstractNumId w:val="34"/>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5"/>
  </w:num>
  <w:num w:numId="54">
    <w:abstractNumId w:val="96"/>
  </w:num>
  <w:num w:numId="5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9"/>
  </w:num>
  <w:num w:numId="57">
    <w:abstractNumId w:val="62"/>
  </w:num>
  <w:num w:numId="58">
    <w:abstractNumId w:val="88"/>
  </w:num>
  <w:num w:numId="59">
    <w:abstractNumId w:val="97"/>
  </w:num>
  <w:num w:numId="60">
    <w:abstractNumId w:val="54"/>
  </w:num>
  <w:num w:numId="61">
    <w:abstractNumId w:val="79"/>
  </w:num>
  <w:num w:numId="62">
    <w:abstractNumId w:val="12"/>
  </w:num>
  <w:num w:numId="63">
    <w:abstractNumId w:val="78"/>
  </w:num>
  <w:num w:numId="64">
    <w:abstractNumId w:val="2"/>
  </w:num>
  <w:num w:numId="65">
    <w:abstractNumId w:val="32"/>
  </w:num>
  <w:num w:numId="66">
    <w:abstractNumId w:val="87"/>
  </w:num>
  <w:num w:numId="67">
    <w:abstractNumId w:val="48"/>
  </w:num>
  <w:num w:numId="68">
    <w:abstractNumId w:val="50"/>
  </w:num>
  <w:num w:numId="69">
    <w:abstractNumId w:val="74"/>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7"/>
  </w:num>
  <w:num w:numId="7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1"/>
  </w:num>
  <w:num w:numId="78">
    <w:abstractNumId w:val="72"/>
  </w:num>
  <w:num w:numId="79">
    <w:abstractNumId w:val="29"/>
  </w:num>
  <w:num w:numId="8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4"/>
  </w:num>
  <w:num w:numId="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1"/>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9"/>
  </w:num>
  <w:num w:numId="94">
    <w:abstractNumId w:val="80"/>
  </w:num>
  <w:num w:numId="95">
    <w:abstractNumId w:val="47"/>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2"/>
  </w:num>
  <w:num w:numId="98">
    <w:abstractNumId w:val="92"/>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8"/>
  </w:num>
  <w:num w:numId="108">
    <w:abstractNumId w:val="2"/>
  </w:num>
  <w:num w:numId="109">
    <w:abstractNumId w:val="32"/>
  </w:num>
  <w:num w:numId="110">
    <w:abstractNumId w:val="87"/>
  </w:num>
  <w:num w:numId="111">
    <w:abstractNumId w:val="88"/>
  </w:num>
  <w:num w:numId="112">
    <w:abstractNumId w:val="82"/>
  </w:num>
  <w:num w:numId="113">
    <w:abstractNumId w:val="23"/>
  </w:num>
  <w:num w:numId="114">
    <w:abstractNumId w:val="59"/>
  </w:num>
  <w:num w:numId="115">
    <w:abstractNumId w:val="86"/>
  </w:num>
  <w:num w:numId="116">
    <w:abstractNumId w:val="11"/>
  </w:num>
  <w:num w:numId="117">
    <w:abstractNumId w:val="41"/>
  </w:num>
  <w:num w:numId="118">
    <w:abstractNumId w:val="91"/>
  </w:num>
  <w:num w:numId="1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num>
  <w:num w:numId="121">
    <w:abstractNumId w:val="11"/>
  </w:num>
  <w:num w:numId="122">
    <w:abstractNumId w:val="100"/>
  </w:num>
  <w:num w:numId="123">
    <w:abstractNumId w:val="20"/>
  </w:num>
  <w:num w:numId="124">
    <w:abstractNumId w:val="90"/>
  </w:num>
  <w:num w:numId="125">
    <w:abstractNumId w:val="19"/>
  </w:num>
  <w:num w:numId="126">
    <w:abstractNumId w:val="4"/>
  </w:num>
  <w:num w:numId="127">
    <w:abstractNumId w:val="70"/>
  </w:num>
  <w:num w:numId="128">
    <w:abstractNumId w:val="42"/>
  </w:num>
  <w:num w:numId="129">
    <w:abstractNumId w:val="7"/>
  </w:num>
  <w:num w:numId="130">
    <w:abstractNumId w:val="69"/>
  </w:num>
  <w:num w:numId="131">
    <w:abstractNumId w:val="95"/>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9D490C"/>
    <w:rsid w:val="0000124B"/>
    <w:rsid w:val="00001397"/>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4085"/>
    <w:rsid w:val="000D5367"/>
    <w:rsid w:val="000D6453"/>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76ECC"/>
    <w:rsid w:val="001805B6"/>
    <w:rsid w:val="00182520"/>
    <w:rsid w:val="00185C30"/>
    <w:rsid w:val="0018650F"/>
    <w:rsid w:val="0019121D"/>
    <w:rsid w:val="00192F98"/>
    <w:rsid w:val="00193694"/>
    <w:rsid w:val="00194523"/>
    <w:rsid w:val="0019599B"/>
    <w:rsid w:val="0019644B"/>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2B3C"/>
    <w:rsid w:val="001C2EC5"/>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1B4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6B75"/>
    <w:rsid w:val="00270855"/>
    <w:rsid w:val="00271D8A"/>
    <w:rsid w:val="00273489"/>
    <w:rsid w:val="002745F1"/>
    <w:rsid w:val="002754BB"/>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DA7"/>
    <w:rsid w:val="002B52DE"/>
    <w:rsid w:val="002C0908"/>
    <w:rsid w:val="002C16D7"/>
    <w:rsid w:val="002C2CD7"/>
    <w:rsid w:val="002C3056"/>
    <w:rsid w:val="002C3A60"/>
    <w:rsid w:val="002C3D6F"/>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F74"/>
    <w:rsid w:val="00326D7A"/>
    <w:rsid w:val="00327248"/>
    <w:rsid w:val="0033047A"/>
    <w:rsid w:val="00330CC9"/>
    <w:rsid w:val="00333918"/>
    <w:rsid w:val="00333D51"/>
    <w:rsid w:val="00334553"/>
    <w:rsid w:val="003349AD"/>
    <w:rsid w:val="003350C4"/>
    <w:rsid w:val="00335CDA"/>
    <w:rsid w:val="00335D97"/>
    <w:rsid w:val="00335F63"/>
    <w:rsid w:val="003366D0"/>
    <w:rsid w:val="003371EB"/>
    <w:rsid w:val="00337247"/>
    <w:rsid w:val="00340702"/>
    <w:rsid w:val="00341FB7"/>
    <w:rsid w:val="00342021"/>
    <w:rsid w:val="00342D4A"/>
    <w:rsid w:val="00343E31"/>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261"/>
    <w:rsid w:val="003743ED"/>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B4863"/>
    <w:rsid w:val="003B49D5"/>
    <w:rsid w:val="003B53F1"/>
    <w:rsid w:val="003B67E0"/>
    <w:rsid w:val="003C062C"/>
    <w:rsid w:val="003C173C"/>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0565"/>
    <w:rsid w:val="003F1312"/>
    <w:rsid w:val="003F280B"/>
    <w:rsid w:val="003F2A9D"/>
    <w:rsid w:val="003F5AA6"/>
    <w:rsid w:val="003F7037"/>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2F0A"/>
    <w:rsid w:val="00442FA3"/>
    <w:rsid w:val="004445DA"/>
    <w:rsid w:val="004450E0"/>
    <w:rsid w:val="004454BD"/>
    <w:rsid w:val="00447057"/>
    <w:rsid w:val="00447B76"/>
    <w:rsid w:val="00452A4B"/>
    <w:rsid w:val="004536D8"/>
    <w:rsid w:val="0045395D"/>
    <w:rsid w:val="004550A4"/>
    <w:rsid w:val="00455922"/>
    <w:rsid w:val="00457AF3"/>
    <w:rsid w:val="00457DCD"/>
    <w:rsid w:val="0046035E"/>
    <w:rsid w:val="00460428"/>
    <w:rsid w:val="004611C0"/>
    <w:rsid w:val="00461202"/>
    <w:rsid w:val="0046279A"/>
    <w:rsid w:val="00462BFE"/>
    <w:rsid w:val="004630A0"/>
    <w:rsid w:val="00463513"/>
    <w:rsid w:val="00463D58"/>
    <w:rsid w:val="004642EB"/>
    <w:rsid w:val="0046454A"/>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2477"/>
    <w:rsid w:val="004D6B4D"/>
    <w:rsid w:val="004D726A"/>
    <w:rsid w:val="004E0265"/>
    <w:rsid w:val="004E28E0"/>
    <w:rsid w:val="004E2B1F"/>
    <w:rsid w:val="004E394A"/>
    <w:rsid w:val="004E4BA2"/>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3887"/>
    <w:rsid w:val="005047F0"/>
    <w:rsid w:val="0050499B"/>
    <w:rsid w:val="005052CA"/>
    <w:rsid w:val="00505352"/>
    <w:rsid w:val="00506151"/>
    <w:rsid w:val="00506737"/>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6ECB"/>
    <w:rsid w:val="00587EF6"/>
    <w:rsid w:val="00590D0B"/>
    <w:rsid w:val="00590E36"/>
    <w:rsid w:val="005912CF"/>
    <w:rsid w:val="00591AD1"/>
    <w:rsid w:val="00592B06"/>
    <w:rsid w:val="00593903"/>
    <w:rsid w:val="00595CB7"/>
    <w:rsid w:val="005A05A7"/>
    <w:rsid w:val="005A0CDB"/>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B25"/>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4626"/>
    <w:rsid w:val="005F6A61"/>
    <w:rsid w:val="00600D7C"/>
    <w:rsid w:val="0060430B"/>
    <w:rsid w:val="00604F1D"/>
    <w:rsid w:val="0060504E"/>
    <w:rsid w:val="0060662C"/>
    <w:rsid w:val="00606EB2"/>
    <w:rsid w:val="00610EC0"/>
    <w:rsid w:val="0061167E"/>
    <w:rsid w:val="00612E71"/>
    <w:rsid w:val="006157B7"/>
    <w:rsid w:val="00620289"/>
    <w:rsid w:val="0062204D"/>
    <w:rsid w:val="006247CF"/>
    <w:rsid w:val="006258C1"/>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B03"/>
    <w:rsid w:val="0066118C"/>
    <w:rsid w:val="00661AF3"/>
    <w:rsid w:val="00661F51"/>
    <w:rsid w:val="006627AE"/>
    <w:rsid w:val="00663374"/>
    <w:rsid w:val="006644C4"/>
    <w:rsid w:val="00664F8D"/>
    <w:rsid w:val="00666573"/>
    <w:rsid w:val="00667CDB"/>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CAC"/>
    <w:rsid w:val="006B1E25"/>
    <w:rsid w:val="006B299C"/>
    <w:rsid w:val="006B4C53"/>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701DEB"/>
    <w:rsid w:val="00701F79"/>
    <w:rsid w:val="00703BBC"/>
    <w:rsid w:val="00703CA4"/>
    <w:rsid w:val="00705D12"/>
    <w:rsid w:val="00710FAE"/>
    <w:rsid w:val="007112D6"/>
    <w:rsid w:val="00712F8A"/>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86CB7"/>
    <w:rsid w:val="00791993"/>
    <w:rsid w:val="0079243C"/>
    <w:rsid w:val="00794B13"/>
    <w:rsid w:val="00796816"/>
    <w:rsid w:val="00797AAD"/>
    <w:rsid w:val="007A20C8"/>
    <w:rsid w:val="007A4910"/>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92A"/>
    <w:rsid w:val="00814DC7"/>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97F"/>
    <w:rsid w:val="00863AB4"/>
    <w:rsid w:val="00864D9D"/>
    <w:rsid w:val="00866D04"/>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6DF5"/>
    <w:rsid w:val="00897235"/>
    <w:rsid w:val="008A0445"/>
    <w:rsid w:val="008A0760"/>
    <w:rsid w:val="008A13BD"/>
    <w:rsid w:val="008A18C7"/>
    <w:rsid w:val="008A1D9C"/>
    <w:rsid w:val="008A75F6"/>
    <w:rsid w:val="008B0471"/>
    <w:rsid w:val="008B19A5"/>
    <w:rsid w:val="008B1D20"/>
    <w:rsid w:val="008B4851"/>
    <w:rsid w:val="008B6377"/>
    <w:rsid w:val="008B7E67"/>
    <w:rsid w:val="008C067D"/>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60D3"/>
    <w:rsid w:val="00966BEB"/>
    <w:rsid w:val="00972D7F"/>
    <w:rsid w:val="00973981"/>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578A"/>
    <w:rsid w:val="009A6821"/>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2A52"/>
    <w:rsid w:val="009D3965"/>
    <w:rsid w:val="009D490C"/>
    <w:rsid w:val="009D5970"/>
    <w:rsid w:val="009D5E31"/>
    <w:rsid w:val="009D73E1"/>
    <w:rsid w:val="009E0BEB"/>
    <w:rsid w:val="009E2B0C"/>
    <w:rsid w:val="009E38E0"/>
    <w:rsid w:val="009E3D02"/>
    <w:rsid w:val="009E5FB1"/>
    <w:rsid w:val="009E7770"/>
    <w:rsid w:val="009E796E"/>
    <w:rsid w:val="009F1047"/>
    <w:rsid w:val="009F36C3"/>
    <w:rsid w:val="009F4E20"/>
    <w:rsid w:val="009F53E3"/>
    <w:rsid w:val="009F6CC6"/>
    <w:rsid w:val="00A01468"/>
    <w:rsid w:val="00A0163E"/>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E15"/>
    <w:rsid w:val="00A265C2"/>
    <w:rsid w:val="00A26EC4"/>
    <w:rsid w:val="00A27116"/>
    <w:rsid w:val="00A274DC"/>
    <w:rsid w:val="00A30671"/>
    <w:rsid w:val="00A3195D"/>
    <w:rsid w:val="00A405C3"/>
    <w:rsid w:val="00A40AEB"/>
    <w:rsid w:val="00A4165D"/>
    <w:rsid w:val="00A4334E"/>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4CF6"/>
    <w:rsid w:val="00A759DD"/>
    <w:rsid w:val="00A760A5"/>
    <w:rsid w:val="00A76E8A"/>
    <w:rsid w:val="00A772BB"/>
    <w:rsid w:val="00A77AA4"/>
    <w:rsid w:val="00A80082"/>
    <w:rsid w:val="00A80C5E"/>
    <w:rsid w:val="00A81FFF"/>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1E9C"/>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07A8"/>
    <w:rsid w:val="00B33A00"/>
    <w:rsid w:val="00B350A9"/>
    <w:rsid w:val="00B366E9"/>
    <w:rsid w:val="00B36A83"/>
    <w:rsid w:val="00B40D71"/>
    <w:rsid w:val="00B44AE8"/>
    <w:rsid w:val="00B45D72"/>
    <w:rsid w:val="00B468B6"/>
    <w:rsid w:val="00B47111"/>
    <w:rsid w:val="00B51133"/>
    <w:rsid w:val="00B5370E"/>
    <w:rsid w:val="00B54678"/>
    <w:rsid w:val="00B55999"/>
    <w:rsid w:val="00B6080E"/>
    <w:rsid w:val="00B624F7"/>
    <w:rsid w:val="00B633A2"/>
    <w:rsid w:val="00B63BC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1E80"/>
    <w:rsid w:val="00BF2457"/>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680F"/>
    <w:rsid w:val="00C276AF"/>
    <w:rsid w:val="00C3041F"/>
    <w:rsid w:val="00C3092C"/>
    <w:rsid w:val="00C30DEE"/>
    <w:rsid w:val="00C3366D"/>
    <w:rsid w:val="00C33CE4"/>
    <w:rsid w:val="00C34ED8"/>
    <w:rsid w:val="00C3599F"/>
    <w:rsid w:val="00C3676E"/>
    <w:rsid w:val="00C37F9B"/>
    <w:rsid w:val="00C4300B"/>
    <w:rsid w:val="00C45A09"/>
    <w:rsid w:val="00C45A52"/>
    <w:rsid w:val="00C4677C"/>
    <w:rsid w:val="00C46A77"/>
    <w:rsid w:val="00C47054"/>
    <w:rsid w:val="00C53309"/>
    <w:rsid w:val="00C53CB0"/>
    <w:rsid w:val="00C53DE2"/>
    <w:rsid w:val="00C54E8C"/>
    <w:rsid w:val="00C5539E"/>
    <w:rsid w:val="00C5578C"/>
    <w:rsid w:val="00C55B37"/>
    <w:rsid w:val="00C57718"/>
    <w:rsid w:val="00C61F88"/>
    <w:rsid w:val="00C628FE"/>
    <w:rsid w:val="00C63570"/>
    <w:rsid w:val="00C64955"/>
    <w:rsid w:val="00C64C56"/>
    <w:rsid w:val="00C66DCD"/>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7B8D"/>
    <w:rsid w:val="00CC7EAE"/>
    <w:rsid w:val="00CC7F55"/>
    <w:rsid w:val="00CD1D43"/>
    <w:rsid w:val="00CD1EF7"/>
    <w:rsid w:val="00CD213B"/>
    <w:rsid w:val="00CD7DAB"/>
    <w:rsid w:val="00CE0005"/>
    <w:rsid w:val="00CE1906"/>
    <w:rsid w:val="00CE6096"/>
    <w:rsid w:val="00CE610D"/>
    <w:rsid w:val="00CE63F3"/>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9AA"/>
    <w:rsid w:val="00D12DE9"/>
    <w:rsid w:val="00D13AAD"/>
    <w:rsid w:val="00D140AE"/>
    <w:rsid w:val="00D14CA8"/>
    <w:rsid w:val="00D15830"/>
    <w:rsid w:val="00D16ECA"/>
    <w:rsid w:val="00D178A5"/>
    <w:rsid w:val="00D213F7"/>
    <w:rsid w:val="00D219D6"/>
    <w:rsid w:val="00D220D1"/>
    <w:rsid w:val="00D25679"/>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3ADA"/>
    <w:rsid w:val="00D95779"/>
    <w:rsid w:val="00D96F06"/>
    <w:rsid w:val="00D97BD0"/>
    <w:rsid w:val="00DA04E3"/>
    <w:rsid w:val="00DA0D69"/>
    <w:rsid w:val="00DA1C3F"/>
    <w:rsid w:val="00DA2344"/>
    <w:rsid w:val="00DA5B06"/>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60F2"/>
    <w:rsid w:val="00DC6191"/>
    <w:rsid w:val="00DC6E10"/>
    <w:rsid w:val="00DC726F"/>
    <w:rsid w:val="00DC7E30"/>
    <w:rsid w:val="00DD00FF"/>
    <w:rsid w:val="00DD2F3B"/>
    <w:rsid w:val="00DD4498"/>
    <w:rsid w:val="00DD5222"/>
    <w:rsid w:val="00DD5655"/>
    <w:rsid w:val="00DD56B1"/>
    <w:rsid w:val="00DD5E89"/>
    <w:rsid w:val="00DD740A"/>
    <w:rsid w:val="00DD7641"/>
    <w:rsid w:val="00DE074B"/>
    <w:rsid w:val="00DE1D5A"/>
    <w:rsid w:val="00DE2598"/>
    <w:rsid w:val="00DE2629"/>
    <w:rsid w:val="00DE2860"/>
    <w:rsid w:val="00DE2D74"/>
    <w:rsid w:val="00DE363F"/>
    <w:rsid w:val="00DE4BF1"/>
    <w:rsid w:val="00DE5198"/>
    <w:rsid w:val="00DE5813"/>
    <w:rsid w:val="00DE6C4D"/>
    <w:rsid w:val="00DE6D15"/>
    <w:rsid w:val="00DE7E41"/>
    <w:rsid w:val="00DF08FC"/>
    <w:rsid w:val="00DF0F75"/>
    <w:rsid w:val="00DF116B"/>
    <w:rsid w:val="00DF28D0"/>
    <w:rsid w:val="00DF3BF9"/>
    <w:rsid w:val="00DF4510"/>
    <w:rsid w:val="00DF6D68"/>
    <w:rsid w:val="00DF6FE3"/>
    <w:rsid w:val="00DF7998"/>
    <w:rsid w:val="00E00D26"/>
    <w:rsid w:val="00E01535"/>
    <w:rsid w:val="00E023FE"/>
    <w:rsid w:val="00E047CF"/>
    <w:rsid w:val="00E04C7F"/>
    <w:rsid w:val="00E0570C"/>
    <w:rsid w:val="00E07125"/>
    <w:rsid w:val="00E079DB"/>
    <w:rsid w:val="00E103AA"/>
    <w:rsid w:val="00E106B0"/>
    <w:rsid w:val="00E14203"/>
    <w:rsid w:val="00E14485"/>
    <w:rsid w:val="00E14CEF"/>
    <w:rsid w:val="00E14F5A"/>
    <w:rsid w:val="00E16397"/>
    <w:rsid w:val="00E16A74"/>
    <w:rsid w:val="00E16FF4"/>
    <w:rsid w:val="00E1734F"/>
    <w:rsid w:val="00E20C95"/>
    <w:rsid w:val="00E22768"/>
    <w:rsid w:val="00E308F5"/>
    <w:rsid w:val="00E31632"/>
    <w:rsid w:val="00E3164E"/>
    <w:rsid w:val="00E336F5"/>
    <w:rsid w:val="00E359DB"/>
    <w:rsid w:val="00E36725"/>
    <w:rsid w:val="00E40286"/>
    <w:rsid w:val="00E40B34"/>
    <w:rsid w:val="00E415B2"/>
    <w:rsid w:val="00E4172A"/>
    <w:rsid w:val="00E42140"/>
    <w:rsid w:val="00E43AE5"/>
    <w:rsid w:val="00E43CD3"/>
    <w:rsid w:val="00E462AF"/>
    <w:rsid w:val="00E46510"/>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43A3"/>
    <w:rsid w:val="00E749C3"/>
    <w:rsid w:val="00E755B3"/>
    <w:rsid w:val="00E81BF7"/>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E86"/>
    <w:rsid w:val="00E97FD9"/>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C3C"/>
    <w:rsid w:val="00ED430E"/>
    <w:rsid w:val="00ED4CC2"/>
    <w:rsid w:val="00ED5A33"/>
    <w:rsid w:val="00ED5F61"/>
    <w:rsid w:val="00ED64FE"/>
    <w:rsid w:val="00ED6E1E"/>
    <w:rsid w:val="00EE150E"/>
    <w:rsid w:val="00EE1635"/>
    <w:rsid w:val="00EE23C4"/>
    <w:rsid w:val="00EE3530"/>
    <w:rsid w:val="00EE42CC"/>
    <w:rsid w:val="00EE49AC"/>
    <w:rsid w:val="00EE579E"/>
    <w:rsid w:val="00EE5F71"/>
    <w:rsid w:val="00EE6310"/>
    <w:rsid w:val="00EE6C21"/>
    <w:rsid w:val="00EE6FDA"/>
    <w:rsid w:val="00EE769A"/>
    <w:rsid w:val="00EE7D4C"/>
    <w:rsid w:val="00EF02CA"/>
    <w:rsid w:val="00EF0313"/>
    <w:rsid w:val="00EF1B5B"/>
    <w:rsid w:val="00EF202B"/>
    <w:rsid w:val="00EF24AC"/>
    <w:rsid w:val="00EF2ED8"/>
    <w:rsid w:val="00EF3B14"/>
    <w:rsid w:val="00EF5421"/>
    <w:rsid w:val="00EF5FB9"/>
    <w:rsid w:val="00EF775D"/>
    <w:rsid w:val="00F0017C"/>
    <w:rsid w:val="00F01FA5"/>
    <w:rsid w:val="00F020F7"/>
    <w:rsid w:val="00F03873"/>
    <w:rsid w:val="00F03D7B"/>
    <w:rsid w:val="00F044D7"/>
    <w:rsid w:val="00F07146"/>
    <w:rsid w:val="00F07B68"/>
    <w:rsid w:val="00F10E9E"/>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56CD"/>
    <w:rsid w:val="00F46CC8"/>
    <w:rsid w:val="00F47049"/>
    <w:rsid w:val="00F47831"/>
    <w:rsid w:val="00F53499"/>
    <w:rsid w:val="00F53A1D"/>
    <w:rsid w:val="00F5402D"/>
    <w:rsid w:val="00F54663"/>
    <w:rsid w:val="00F5614D"/>
    <w:rsid w:val="00F56FF8"/>
    <w:rsid w:val="00F57E24"/>
    <w:rsid w:val="00F62504"/>
    <w:rsid w:val="00F64E27"/>
    <w:rsid w:val="00F651F1"/>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2E9"/>
    <w:rsid w:val="00FA47D5"/>
    <w:rsid w:val="00FA5551"/>
    <w:rsid w:val="00FA6836"/>
    <w:rsid w:val="00FA6EA2"/>
    <w:rsid w:val="00FA7CBC"/>
    <w:rsid w:val="00FA7DC3"/>
    <w:rsid w:val="00FB086F"/>
    <w:rsid w:val="00FB169E"/>
    <w:rsid w:val="00FB2075"/>
    <w:rsid w:val="00FB3F42"/>
    <w:rsid w:val="00FB44AC"/>
    <w:rsid w:val="00FB5EBE"/>
    <w:rsid w:val="00FB771F"/>
    <w:rsid w:val="00FB7AEB"/>
    <w:rsid w:val="00FC038C"/>
    <w:rsid w:val="00FC082C"/>
    <w:rsid w:val="00FC2628"/>
    <w:rsid w:val="00FC333B"/>
    <w:rsid w:val="00FC392A"/>
    <w:rsid w:val="00FC3D06"/>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2599435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57" Type="http://schemas.microsoft.com/office/2011/relationships/people" Target="people.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64AAF4-49D3-4008-AB4B-C5E331BCC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62</Pages>
  <Words>21781</Words>
  <Characters>130686</Characters>
  <Application>Microsoft Office Word</Application>
  <DocSecurity>0</DocSecurity>
  <Lines>1089</Lines>
  <Paragraphs>304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152163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20</cp:revision>
  <cp:lastPrinted>2015-09-25T13:20:00Z</cp:lastPrinted>
  <dcterms:created xsi:type="dcterms:W3CDTF">2015-09-30T07:45:00Z</dcterms:created>
  <dcterms:modified xsi:type="dcterms:W3CDTF">2015-09-30T11:43:00Z</dcterms:modified>
</cp:coreProperties>
</file>